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9425E" w14:textId="77777777" w:rsidR="00D93660" w:rsidRPr="00051297" w:rsidRDefault="00D93660" w:rsidP="004F2B0D">
      <w:pPr>
        <w:ind w:left="720"/>
        <w:rPr>
          <w:position w:val="-2"/>
          <w:szCs w:val="20"/>
          <w:lang w:val="tr-TR"/>
        </w:rPr>
      </w:pPr>
    </w:p>
    <w:p w14:paraId="2933EB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CF7E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E3A41E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BFE289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67BFDD"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27382BB2"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30F11E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D1EF299" w14:textId="77777777"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14:paraId="174D9A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71B764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9488C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5053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89E20B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5AFB2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E62EB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3F54F4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4EE68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28E21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761A3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D8A0F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A446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B449D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249AB4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3D8FE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C740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20635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2E1D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2104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A96C2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A67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EA4081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5D7C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20A95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B1E3D5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224CEF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0924735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566A48B1"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67397F3" w14:textId="77777777" w:rsidR="00CF6ED6" w:rsidRPr="00051297" w:rsidRDefault="000539D7" w:rsidP="00C54773">
      <w:pPr>
        <w:pStyle w:val="Balk6"/>
        <w:ind w:firstLine="0"/>
        <w:jc w:val="center"/>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14:paraId="5B99237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F24C1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65D1F1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7E72F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0C939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886F4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C58FB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CA72A6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412B6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F869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FC66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DE7A363" w14:textId="77777777" w:rsidR="00A62F41" w:rsidRPr="00051297" w:rsidRDefault="00A62F41" w:rsidP="00CF6ED6">
      <w:pPr>
        <w:spacing w:after="120"/>
        <w:jc w:val="right"/>
        <w:rPr>
          <w:color w:val="000000"/>
          <w:sz w:val="22"/>
          <w:lang w:val="tr-TR"/>
        </w:rPr>
      </w:pPr>
    </w:p>
    <w:p w14:paraId="5A73CFE0" w14:textId="77777777" w:rsidR="005672DB" w:rsidRPr="00051297" w:rsidRDefault="005672DB" w:rsidP="00CF6ED6">
      <w:pPr>
        <w:spacing w:after="120"/>
        <w:jc w:val="right"/>
        <w:rPr>
          <w:color w:val="000000"/>
          <w:sz w:val="22"/>
          <w:lang w:val="tr-TR"/>
        </w:rPr>
      </w:pPr>
    </w:p>
    <w:p w14:paraId="27FAA615" w14:textId="77777777" w:rsidR="005672DB" w:rsidRPr="00051297" w:rsidRDefault="005672DB" w:rsidP="00CF6ED6">
      <w:pPr>
        <w:spacing w:after="120"/>
        <w:jc w:val="right"/>
        <w:rPr>
          <w:color w:val="000000"/>
          <w:sz w:val="22"/>
          <w:lang w:val="tr-TR"/>
        </w:rPr>
      </w:pPr>
    </w:p>
    <w:p w14:paraId="55C24812" w14:textId="77777777" w:rsidR="002D6E7D" w:rsidRPr="00051297" w:rsidRDefault="002D6E7D" w:rsidP="00CF6ED6">
      <w:pPr>
        <w:spacing w:after="120"/>
        <w:jc w:val="right"/>
        <w:rPr>
          <w:color w:val="000000"/>
          <w:sz w:val="22"/>
          <w:lang w:val="tr-TR"/>
        </w:rPr>
        <w:sectPr w:rsidR="002D6E7D" w:rsidRPr="00051297" w:rsidSect="006B4538">
          <w:headerReference w:type="default" r:id="rId8"/>
          <w:pgSz w:w="11906" w:h="16838"/>
          <w:pgMar w:top="1418" w:right="1417" w:bottom="709" w:left="1417" w:header="708" w:footer="708" w:gutter="0"/>
          <w:cols w:space="708"/>
          <w:docGrid w:linePitch="360"/>
        </w:sectPr>
      </w:pPr>
    </w:p>
    <w:p w14:paraId="1953CF94" w14:textId="77777777" w:rsidR="005672DB" w:rsidRPr="00051297" w:rsidRDefault="005672DB" w:rsidP="00CF6ED6">
      <w:pPr>
        <w:spacing w:after="120"/>
        <w:jc w:val="right"/>
        <w:rPr>
          <w:color w:val="000000"/>
          <w:sz w:val="22"/>
          <w:lang w:val="tr-TR"/>
        </w:rPr>
      </w:pPr>
    </w:p>
    <w:p w14:paraId="3F4F2FF7"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5BEFF058" w14:textId="77777777" w:rsidR="00CF6ED6" w:rsidRPr="00051297" w:rsidRDefault="00CF6ED6" w:rsidP="00CF6ED6">
      <w:pPr>
        <w:spacing w:after="120"/>
        <w:jc w:val="center"/>
        <w:rPr>
          <w:b/>
          <w:lang w:val="tr-TR"/>
        </w:rPr>
      </w:pPr>
      <w:r w:rsidRPr="00051297">
        <w:rPr>
          <w:b/>
          <w:lang w:val="tr-TR"/>
        </w:rPr>
        <w:t>İSTEKLİLERE TALİMATLAR</w:t>
      </w:r>
    </w:p>
    <w:p w14:paraId="1EE4431A"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5EEFBD6" w14:textId="77777777" w:rsidR="00CF6ED6" w:rsidRPr="00051297" w:rsidRDefault="00CF6ED6" w:rsidP="00CF6ED6">
      <w:pPr>
        <w:rPr>
          <w:i/>
          <w:sz w:val="20"/>
          <w:szCs w:val="20"/>
          <w:lang w:val="tr-TR"/>
        </w:rPr>
      </w:pPr>
    </w:p>
    <w:p w14:paraId="2C400DD8" w14:textId="77777777"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14:paraId="305FEDCA" w14:textId="77777777" w:rsidR="00CF6ED6" w:rsidRPr="00051297" w:rsidRDefault="00CF6ED6" w:rsidP="00CF6ED6">
      <w:pPr>
        <w:rPr>
          <w:sz w:val="20"/>
          <w:szCs w:val="20"/>
          <w:lang w:val="tr-TR"/>
        </w:rPr>
      </w:pPr>
      <w:r w:rsidRPr="00051297">
        <w:rPr>
          <w:sz w:val="20"/>
          <w:szCs w:val="20"/>
          <w:lang w:val="tr-TR"/>
        </w:rPr>
        <w:t xml:space="preserve">Sözleşme Makamının; </w:t>
      </w:r>
    </w:p>
    <w:p w14:paraId="6B321B72"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FF3F98">
        <w:rPr>
          <w:sz w:val="20"/>
          <w:szCs w:val="20"/>
          <w:lang w:val="tr-TR"/>
        </w:rPr>
        <w:t xml:space="preserve"> </w:t>
      </w:r>
      <w:r w:rsidR="00FF3F98" w:rsidRPr="008870C5">
        <w:rPr>
          <w:sz w:val="20"/>
          <w:szCs w:val="20"/>
          <w:lang w:val="tr-TR"/>
        </w:rPr>
        <w:t>BOLU ZİRAAT ODASI BAŞKANLIĞI</w:t>
      </w:r>
    </w:p>
    <w:p w14:paraId="7C53E609" w14:textId="77777777" w:rsidR="00CF6ED6" w:rsidRPr="00051297" w:rsidRDefault="00CF6ED6" w:rsidP="00CF6ED6">
      <w:pPr>
        <w:ind w:firstLine="708"/>
        <w:rPr>
          <w:sz w:val="20"/>
          <w:szCs w:val="20"/>
          <w:lang w:val="tr-TR"/>
        </w:rPr>
      </w:pPr>
      <w:r w:rsidRPr="00051297">
        <w:rPr>
          <w:sz w:val="20"/>
          <w:szCs w:val="20"/>
          <w:lang w:val="tr-TR"/>
        </w:rPr>
        <w:t>b)  Adresi:</w:t>
      </w:r>
      <w:r w:rsidR="00FF3F98">
        <w:rPr>
          <w:sz w:val="20"/>
          <w:szCs w:val="20"/>
          <w:lang w:val="tr-TR"/>
        </w:rPr>
        <w:t xml:space="preserve"> </w:t>
      </w:r>
      <w:r w:rsidR="008870C5" w:rsidRPr="008870C5">
        <w:rPr>
          <w:sz w:val="20"/>
          <w:szCs w:val="20"/>
          <w:lang w:val="tr-TR"/>
        </w:rPr>
        <w:t>AKTAŞ MAH.AKINCI SOK.NO:110 BOLU Merkez/BOLU</w:t>
      </w:r>
    </w:p>
    <w:p w14:paraId="39ACF0C3" w14:textId="77777777" w:rsidR="00CF6ED6" w:rsidRPr="00051297" w:rsidRDefault="00CF6ED6" w:rsidP="00CF6ED6">
      <w:pPr>
        <w:ind w:left="708"/>
        <w:rPr>
          <w:sz w:val="20"/>
          <w:szCs w:val="20"/>
          <w:lang w:val="tr-TR"/>
        </w:rPr>
      </w:pPr>
      <w:r w:rsidRPr="00051297">
        <w:rPr>
          <w:sz w:val="20"/>
          <w:szCs w:val="20"/>
          <w:lang w:val="tr-TR"/>
        </w:rPr>
        <w:t>c)  Telefon numarası:</w:t>
      </w:r>
      <w:r w:rsidR="008870C5" w:rsidRPr="008870C5">
        <w:rPr>
          <w:sz w:val="20"/>
          <w:szCs w:val="20"/>
          <w:lang w:val="tr-TR"/>
        </w:rPr>
        <w:t xml:space="preserve"> (374) 215 1293</w:t>
      </w:r>
    </w:p>
    <w:p w14:paraId="3A9D4EAB" w14:textId="77777777" w:rsidR="00CF6ED6" w:rsidRPr="00051297" w:rsidRDefault="00CF6ED6" w:rsidP="00CF6ED6">
      <w:pPr>
        <w:ind w:left="708"/>
        <w:rPr>
          <w:sz w:val="20"/>
          <w:szCs w:val="20"/>
          <w:lang w:val="tr-TR"/>
        </w:rPr>
      </w:pPr>
      <w:r w:rsidRPr="00051297">
        <w:rPr>
          <w:sz w:val="20"/>
          <w:szCs w:val="20"/>
          <w:lang w:val="tr-TR"/>
        </w:rPr>
        <w:t>d)  Faks numarası:</w:t>
      </w:r>
      <w:r w:rsidR="008870C5">
        <w:rPr>
          <w:sz w:val="20"/>
          <w:szCs w:val="20"/>
          <w:lang w:val="tr-TR"/>
        </w:rPr>
        <w:t>-</w:t>
      </w:r>
    </w:p>
    <w:p w14:paraId="3FDFCA31"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w:t>
      </w:r>
      <w:r w:rsidR="008870C5">
        <w:rPr>
          <w:sz w:val="20"/>
          <w:szCs w:val="20"/>
          <w:lang w:val="tr-TR"/>
        </w:rPr>
        <w:t xml:space="preserve">i: </w:t>
      </w:r>
      <w:r w:rsidR="008870C5" w:rsidRPr="008870C5">
        <w:rPr>
          <w:sz w:val="20"/>
          <w:szCs w:val="20"/>
          <w:lang w:val="tr-TR"/>
        </w:rPr>
        <w:t>baskan@boluziraatodasi.org.tr</w:t>
      </w:r>
    </w:p>
    <w:p w14:paraId="075C8C00" w14:textId="77777777" w:rsidR="00CF6ED6" w:rsidRPr="00051297" w:rsidRDefault="00CF6ED6" w:rsidP="00CF6ED6">
      <w:pPr>
        <w:ind w:left="708"/>
        <w:rPr>
          <w:sz w:val="20"/>
          <w:szCs w:val="20"/>
          <w:lang w:val="tr-TR"/>
        </w:rPr>
      </w:pPr>
      <w:r w:rsidRPr="00051297">
        <w:rPr>
          <w:sz w:val="20"/>
          <w:szCs w:val="20"/>
          <w:lang w:val="tr-TR"/>
        </w:rPr>
        <w:t>f)  İlgili personelinin adı-soyadı/unvanı:</w:t>
      </w:r>
      <w:r w:rsidR="008870C5">
        <w:rPr>
          <w:sz w:val="20"/>
          <w:szCs w:val="20"/>
          <w:lang w:val="tr-TR"/>
        </w:rPr>
        <w:t xml:space="preserve"> YALÇIN YILMAZ</w:t>
      </w:r>
      <w:r w:rsidRPr="00051297">
        <w:rPr>
          <w:sz w:val="20"/>
          <w:szCs w:val="20"/>
          <w:lang w:val="tr-TR"/>
        </w:rPr>
        <w:t xml:space="preserve"> </w:t>
      </w:r>
    </w:p>
    <w:p w14:paraId="04739972" w14:textId="77777777" w:rsidR="00CF6ED6" w:rsidRPr="00051297" w:rsidRDefault="00CF6ED6" w:rsidP="00CF6ED6">
      <w:pPr>
        <w:ind w:left="708"/>
        <w:rPr>
          <w:b/>
          <w:sz w:val="20"/>
          <w:szCs w:val="20"/>
          <w:lang w:val="tr-TR"/>
        </w:rPr>
      </w:pPr>
    </w:p>
    <w:p w14:paraId="61D25BCA"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E18491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64BA03F3" w14:textId="77777777" w:rsidR="00CF6ED6" w:rsidRPr="00051297" w:rsidRDefault="00CF6ED6" w:rsidP="00CF6ED6">
      <w:pPr>
        <w:rPr>
          <w:sz w:val="20"/>
          <w:szCs w:val="20"/>
          <w:lang w:val="tr-TR"/>
        </w:rPr>
      </w:pPr>
      <w:r w:rsidRPr="00051297">
        <w:rPr>
          <w:sz w:val="20"/>
          <w:szCs w:val="20"/>
          <w:lang w:val="tr-TR"/>
        </w:rPr>
        <w:t>İhale konusu işin;</w:t>
      </w:r>
    </w:p>
    <w:p w14:paraId="4F366B60"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8870C5" w:rsidRPr="008870C5">
        <w:rPr>
          <w:sz w:val="20"/>
          <w:szCs w:val="20"/>
          <w:lang w:val="tr-TR"/>
        </w:rPr>
        <w:t>BOLU SÜRDÜRÜLEBİLİR GIDA İÇİN KALİTELİ YEM ÜRETİMİ İLE GELİŞİYOR</w:t>
      </w:r>
    </w:p>
    <w:p w14:paraId="75C22381"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8870C5" w:rsidRPr="008870C5">
        <w:rPr>
          <w:sz w:val="20"/>
          <w:szCs w:val="20"/>
          <w:lang w:val="tr-TR"/>
        </w:rPr>
        <w:t>TR42/18/ÜRETİM/0009</w:t>
      </w:r>
    </w:p>
    <w:p w14:paraId="33D8FFB4"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8870C5" w:rsidRPr="008870C5">
        <w:rPr>
          <w:sz w:val="20"/>
          <w:szCs w:val="20"/>
          <w:lang w:val="tr-TR"/>
        </w:rPr>
        <w:t>Dane mısır kurutma tesisi yapım işlerinin gerçekleştirilmesi</w:t>
      </w:r>
    </w:p>
    <w:p w14:paraId="26D66F5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870C5" w:rsidRPr="008870C5">
        <w:rPr>
          <w:sz w:val="20"/>
          <w:szCs w:val="20"/>
          <w:lang w:val="tr-TR"/>
        </w:rPr>
        <w:t>AKTAŞ MAH.AKINCI SOK.NO:110 BOLU Merkez/BOLU</w:t>
      </w:r>
    </w:p>
    <w:p w14:paraId="0B7A1302"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8870C5">
        <w:rPr>
          <w:sz w:val="20"/>
          <w:szCs w:val="20"/>
          <w:lang w:val="tr-TR"/>
        </w:rPr>
        <w:t>-</w:t>
      </w:r>
    </w:p>
    <w:p w14:paraId="6537E241" w14:textId="77777777" w:rsidR="00CF6ED6" w:rsidRPr="00051297" w:rsidRDefault="00CF6ED6" w:rsidP="00CF6ED6">
      <w:pPr>
        <w:rPr>
          <w:sz w:val="20"/>
          <w:szCs w:val="20"/>
          <w:lang w:val="tr-TR"/>
        </w:rPr>
      </w:pPr>
      <w:r w:rsidRPr="00051297">
        <w:rPr>
          <w:b/>
          <w:sz w:val="20"/>
          <w:szCs w:val="20"/>
          <w:lang w:val="tr-TR"/>
        </w:rPr>
        <w:t>Madde 3- İhaleye ilişkin bilgiler</w:t>
      </w:r>
    </w:p>
    <w:p w14:paraId="2BEFD019" w14:textId="77777777" w:rsidR="00CF6ED6" w:rsidRPr="00051297" w:rsidRDefault="00CF6ED6" w:rsidP="00CF6ED6">
      <w:pPr>
        <w:rPr>
          <w:sz w:val="20"/>
          <w:szCs w:val="20"/>
          <w:lang w:val="tr-TR"/>
        </w:rPr>
      </w:pPr>
      <w:r w:rsidRPr="00051297">
        <w:rPr>
          <w:sz w:val="20"/>
          <w:szCs w:val="20"/>
          <w:lang w:val="tr-TR"/>
        </w:rPr>
        <w:t>İhaleye ilişkin bilgiler;</w:t>
      </w:r>
    </w:p>
    <w:p w14:paraId="2A0F2BEB" w14:textId="77777777" w:rsidR="00CF6ED6" w:rsidRPr="008870C5" w:rsidRDefault="00CF6ED6" w:rsidP="00D8473E">
      <w:pPr>
        <w:numPr>
          <w:ilvl w:val="0"/>
          <w:numId w:val="15"/>
        </w:numPr>
        <w:rPr>
          <w:sz w:val="20"/>
          <w:szCs w:val="20"/>
          <w:lang w:val="tr-TR"/>
        </w:rPr>
      </w:pPr>
      <w:r w:rsidRPr="00051297">
        <w:rPr>
          <w:sz w:val="20"/>
          <w:szCs w:val="20"/>
          <w:lang w:val="tr-TR"/>
        </w:rPr>
        <w:t xml:space="preserve">İhale </w:t>
      </w:r>
      <w:r w:rsidRPr="008870C5">
        <w:rPr>
          <w:sz w:val="20"/>
          <w:szCs w:val="20"/>
          <w:lang w:val="tr-TR"/>
        </w:rPr>
        <w:t xml:space="preserve">usulü: </w:t>
      </w:r>
      <w:r w:rsidRPr="008870C5">
        <w:rPr>
          <w:i/>
          <w:sz w:val="20"/>
          <w:szCs w:val="20"/>
          <w:lang w:val="tr-TR"/>
        </w:rPr>
        <w:t xml:space="preserve"> Açık İhale Usulü</w:t>
      </w:r>
    </w:p>
    <w:p w14:paraId="2314B23C" w14:textId="77777777" w:rsidR="00CF6ED6" w:rsidRPr="00051297" w:rsidRDefault="00CF6ED6" w:rsidP="00CF6ED6">
      <w:pPr>
        <w:ind w:firstLine="708"/>
        <w:rPr>
          <w:sz w:val="20"/>
          <w:szCs w:val="20"/>
          <w:lang w:val="tr-TR"/>
        </w:rPr>
      </w:pPr>
      <w:r w:rsidRPr="008870C5">
        <w:rPr>
          <w:sz w:val="20"/>
          <w:szCs w:val="20"/>
          <w:lang w:val="tr-TR"/>
        </w:rPr>
        <w:t xml:space="preserve">b)   İhalenin yapılacağı adres: </w:t>
      </w:r>
      <w:r w:rsidR="008870C5" w:rsidRPr="008870C5">
        <w:rPr>
          <w:sz w:val="20"/>
          <w:szCs w:val="20"/>
          <w:lang w:val="tr-TR"/>
        </w:rPr>
        <w:t>AKTAŞ MAH.AKINCI SOK.NO:110 BOLU Merkez/BOLU</w:t>
      </w:r>
    </w:p>
    <w:p w14:paraId="6C0675CB" w14:textId="0295F65D" w:rsidR="00CF6ED6" w:rsidRPr="00051297" w:rsidRDefault="00CF6ED6" w:rsidP="00CF6ED6">
      <w:pPr>
        <w:ind w:firstLine="708"/>
        <w:rPr>
          <w:sz w:val="20"/>
          <w:szCs w:val="20"/>
          <w:lang w:val="tr-TR"/>
        </w:rPr>
      </w:pPr>
      <w:r w:rsidRPr="00051297">
        <w:rPr>
          <w:sz w:val="20"/>
          <w:szCs w:val="20"/>
          <w:lang w:val="tr-TR"/>
        </w:rPr>
        <w:t xml:space="preserve">c)   İhale tarihi: </w:t>
      </w:r>
      <w:r w:rsidR="00C65408">
        <w:rPr>
          <w:sz w:val="20"/>
          <w:szCs w:val="20"/>
          <w:lang w:val="tr-TR"/>
        </w:rPr>
        <w:t>09</w:t>
      </w:r>
      <w:r w:rsidR="00304FA5">
        <w:rPr>
          <w:sz w:val="20"/>
          <w:szCs w:val="20"/>
          <w:lang w:val="tr-TR"/>
        </w:rPr>
        <w:t>/04</w:t>
      </w:r>
      <w:r w:rsidR="008870C5">
        <w:rPr>
          <w:sz w:val="20"/>
          <w:szCs w:val="20"/>
          <w:lang w:val="tr-TR"/>
        </w:rPr>
        <w:t>/2019</w:t>
      </w:r>
    </w:p>
    <w:p w14:paraId="4EE1F052" w14:textId="77777777" w:rsidR="00CF6ED6" w:rsidRPr="00051297" w:rsidRDefault="00CF6ED6" w:rsidP="00CF6ED6">
      <w:pPr>
        <w:ind w:firstLine="708"/>
        <w:rPr>
          <w:sz w:val="20"/>
          <w:szCs w:val="20"/>
          <w:lang w:val="tr-TR"/>
        </w:rPr>
      </w:pPr>
      <w:r w:rsidRPr="00051297">
        <w:rPr>
          <w:sz w:val="20"/>
          <w:szCs w:val="20"/>
          <w:lang w:val="tr-TR"/>
        </w:rPr>
        <w:t xml:space="preserve">d)   İhale saati: </w:t>
      </w:r>
      <w:r w:rsidR="008870C5">
        <w:rPr>
          <w:sz w:val="20"/>
          <w:szCs w:val="20"/>
          <w:lang w:val="tr-TR"/>
        </w:rPr>
        <w:t>14:00</w:t>
      </w:r>
    </w:p>
    <w:p w14:paraId="4CCD5221" w14:textId="77777777" w:rsidR="00CF6ED6" w:rsidRPr="00051297" w:rsidRDefault="00CF6ED6" w:rsidP="00CF6ED6">
      <w:pPr>
        <w:tabs>
          <w:tab w:val="left" w:pos="720"/>
          <w:tab w:val="left" w:pos="900"/>
          <w:tab w:val="left" w:pos="1080"/>
        </w:tabs>
        <w:rPr>
          <w:sz w:val="20"/>
          <w:szCs w:val="20"/>
          <w:lang w:val="tr-TR"/>
        </w:rPr>
      </w:pPr>
    </w:p>
    <w:p w14:paraId="7BD49BBE"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2667CD79" w14:textId="77777777" w:rsidR="008B0A67" w:rsidRPr="00CA590F" w:rsidRDefault="008B0A67" w:rsidP="00CA590F">
      <w:pPr>
        <w:spacing w:line="276" w:lineRule="auto"/>
        <w:rPr>
          <w:rFonts w:eastAsia="Times New Roman" w:cs="Times New Roman"/>
          <w:color w:val="FF0000"/>
          <w:sz w:val="20"/>
          <w:szCs w:val="20"/>
          <w:lang w:val="tr-TR" w:eastAsia="tr-TR" w:bidi="ar-SA"/>
        </w:rPr>
      </w:pPr>
      <w:r>
        <w:rPr>
          <w:color w:val="FF0000"/>
          <w:sz w:val="20"/>
          <w:szCs w:val="20"/>
        </w:rPr>
        <w:t>İhale dosyası Sözleşme Makamının yukarıda belirtilen adresinde bedelsiz olarak görülebilir. Ancak, ihaleye teklif verecek olanların Sözleşme Makamı tarafından onaylı ihale dosyasını 750,00 TL  bedel mukabili satın alması  zorunludur. İhale bedeli için belirtilen IBAN numarasına ödeme yapılmalıdır. IBAN</w:t>
      </w:r>
      <w:r w:rsidR="00CA590F">
        <w:rPr>
          <w:color w:val="FF0000"/>
          <w:sz w:val="20"/>
          <w:szCs w:val="20"/>
        </w:rPr>
        <w:t>’ numarasını kurumdan arayarak talep edebilirsiniz.</w:t>
      </w:r>
      <w:r>
        <w:rPr>
          <w:color w:val="FF0000"/>
          <w:sz w:val="20"/>
          <w:szCs w:val="20"/>
        </w:rPr>
        <w:t xml:space="preserve"> </w:t>
      </w:r>
      <w:r w:rsidRPr="008B0A67">
        <w:rPr>
          <w:color w:val="FF0000"/>
          <w:sz w:val="20"/>
          <w:szCs w:val="20"/>
        </w:rPr>
        <w:t>AKTAŞ MAH.AKINCI SOK.NO:110 BOLU Merkez/BOLU</w:t>
      </w:r>
      <w:r>
        <w:rPr>
          <w:color w:val="FF0000"/>
          <w:sz w:val="20"/>
          <w:szCs w:val="20"/>
        </w:rPr>
        <w:t xml:space="preserve"> adresinden ihale dosyanızı temin edebilirsiniz.</w:t>
      </w:r>
    </w:p>
    <w:p w14:paraId="774261C3" w14:textId="77777777" w:rsidR="008B0A67" w:rsidRDefault="008B0A67" w:rsidP="008B0A67">
      <w:pPr>
        <w:spacing w:line="276" w:lineRule="auto"/>
        <w:rPr>
          <w:color w:val="FF0000"/>
          <w:sz w:val="20"/>
          <w:szCs w:val="20"/>
        </w:rPr>
      </w:pPr>
      <w:r>
        <w:rPr>
          <w:color w:val="FF0000"/>
          <w:sz w:val="20"/>
          <w:szCs w:val="20"/>
        </w:rPr>
        <w:t xml:space="preserve">İstekli ihale dosyasını  satın almakla, ihale dosyasını oluşturan belgelerde yer alan koşul ve kuralları kabul etmiş sayılır.    </w:t>
      </w:r>
    </w:p>
    <w:p w14:paraId="48AD68A1" w14:textId="77777777" w:rsidR="008B0A67" w:rsidRDefault="008B0A67" w:rsidP="008B0A67">
      <w:pPr>
        <w:tabs>
          <w:tab w:val="left" w:pos="720"/>
          <w:tab w:val="left" w:pos="900"/>
          <w:tab w:val="left" w:pos="1080"/>
        </w:tabs>
        <w:spacing w:line="276" w:lineRule="auto"/>
        <w:rPr>
          <w:color w:val="FF0000"/>
          <w:sz w:val="20"/>
          <w:szCs w:val="20"/>
        </w:rPr>
      </w:pPr>
      <w:r>
        <w:rPr>
          <w:color w:val="FF0000"/>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F93CCD1" w14:textId="77777777" w:rsidR="00CF6ED6" w:rsidRPr="00051297" w:rsidRDefault="00CF6ED6" w:rsidP="008B0A67">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4255015"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67E0D85" w14:textId="77777777" w:rsidR="008870C5" w:rsidRDefault="00CF6ED6" w:rsidP="008870C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8870C5" w:rsidRPr="008870C5">
        <w:rPr>
          <w:rFonts w:ascii="Times New Roman" w:hAnsi="Times New Roman"/>
          <w:sz w:val="20"/>
          <w:lang w:val="tr-TR"/>
        </w:rPr>
        <w:t>AKTAŞ MAH.AKINCI SOK.NO:110 BOLU Merkez/BOLU</w:t>
      </w:r>
    </w:p>
    <w:p w14:paraId="6CD983A0" w14:textId="599A50D7" w:rsidR="00CF6ED6" w:rsidRPr="008870C5" w:rsidRDefault="00CF6ED6" w:rsidP="008870C5">
      <w:pPr>
        <w:pStyle w:val="GvdeMetni2"/>
        <w:spacing w:before="0" w:after="0" w:line="240" w:lineRule="auto"/>
        <w:ind w:left="357" w:firstLine="346"/>
        <w:rPr>
          <w:rFonts w:ascii="Times New Roman" w:hAnsi="Times New Roman"/>
          <w:sz w:val="20"/>
          <w:lang w:val="tr-TR"/>
        </w:rPr>
      </w:pPr>
      <w:r w:rsidRPr="008870C5">
        <w:rPr>
          <w:rFonts w:ascii="Times New Roman" w:hAnsi="Times New Roman"/>
          <w:sz w:val="20"/>
          <w:lang w:val="tr-TR"/>
        </w:rPr>
        <w:t xml:space="preserve">b)  Son teklif verme tarihi (İhale tarihi) : </w:t>
      </w:r>
      <w:r w:rsidR="00EF69A0">
        <w:rPr>
          <w:rFonts w:ascii="Times New Roman" w:hAnsi="Times New Roman"/>
          <w:sz w:val="20"/>
          <w:lang w:val="tr-TR"/>
        </w:rPr>
        <w:t>09</w:t>
      </w:r>
      <w:r w:rsidR="00304FA5">
        <w:rPr>
          <w:rFonts w:ascii="Times New Roman" w:hAnsi="Times New Roman"/>
          <w:sz w:val="20"/>
          <w:lang w:val="tr-TR"/>
        </w:rPr>
        <w:t>/04</w:t>
      </w:r>
      <w:r w:rsidR="008870C5" w:rsidRPr="008870C5">
        <w:rPr>
          <w:rFonts w:ascii="Times New Roman" w:hAnsi="Times New Roman"/>
          <w:sz w:val="20"/>
          <w:lang w:val="tr-TR"/>
        </w:rPr>
        <w:t>/2019</w:t>
      </w:r>
    </w:p>
    <w:p w14:paraId="6F9B88EF" w14:textId="48F940E2"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C65408">
        <w:rPr>
          <w:sz w:val="20"/>
          <w:szCs w:val="20"/>
          <w:lang w:val="tr-TR"/>
        </w:rPr>
        <w:t>11</w:t>
      </w:r>
      <w:r w:rsidR="008870C5">
        <w:rPr>
          <w:sz w:val="20"/>
          <w:szCs w:val="20"/>
          <w:lang w:val="tr-TR"/>
        </w:rPr>
        <w:t>:00</w:t>
      </w:r>
    </w:p>
    <w:p w14:paraId="3CE123BF"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4253805"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42E2E54B"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1583410B"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676311D2"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EAF826C"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8870C5">
        <w:rPr>
          <w:sz w:val="20"/>
          <w:szCs w:val="20"/>
          <w:lang w:val="tr-TR"/>
        </w:rPr>
        <w:t>(GEÇERLİ DEĞİL)</w:t>
      </w:r>
    </w:p>
    <w:p w14:paraId="0E2B60F9"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3133EDF9"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303D482B"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A0663E0"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22326271"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01F74945"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6C282BC"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F1E0F48"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F3D3BB3"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B282B01"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6F068B45"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919C1F6"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C32E9CA"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683FA1AE"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C2A6BFF" w14:textId="323706C4" w:rsidR="00CF6ED6" w:rsidRPr="00051297" w:rsidRDefault="00CF6ED6" w:rsidP="00CF6ED6">
      <w:pPr>
        <w:spacing w:after="120"/>
        <w:rPr>
          <w:sz w:val="20"/>
          <w:szCs w:val="20"/>
          <w:lang w:val="tr-TR"/>
        </w:rPr>
      </w:pPr>
      <w:r w:rsidRPr="00051297">
        <w:rPr>
          <w:sz w:val="20"/>
          <w:szCs w:val="20"/>
          <w:lang w:val="tr-TR"/>
        </w:rPr>
        <w:lastRenderedPageBreak/>
        <w:t>f</w:t>
      </w:r>
      <w:r w:rsidRPr="00304FA5">
        <w:rPr>
          <w:sz w:val="20"/>
          <w:szCs w:val="20"/>
          <w:lang w:val="tr-TR"/>
        </w:rPr>
        <w:t xml:space="preserve">) Bu belgede tanımlanan </w:t>
      </w:r>
      <w:r w:rsidR="00304FA5">
        <w:rPr>
          <w:sz w:val="20"/>
          <w:szCs w:val="20"/>
          <w:lang w:val="tr-TR"/>
        </w:rPr>
        <w:t xml:space="preserve">%3 </w:t>
      </w:r>
      <w:r w:rsidRPr="00304FA5">
        <w:rPr>
          <w:sz w:val="20"/>
          <w:szCs w:val="20"/>
          <w:lang w:val="tr-TR"/>
        </w:rPr>
        <w:t>geçici teminat,</w:t>
      </w:r>
    </w:p>
    <w:p w14:paraId="327E0308"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7472B3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0529B20"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r w:rsidR="008B0A67">
        <w:rPr>
          <w:sz w:val="20"/>
          <w:szCs w:val="20"/>
          <w:lang w:val="tr-TR"/>
        </w:rPr>
        <w:t xml:space="preserve"> (dekont) geçerlidir</w:t>
      </w:r>
    </w:p>
    <w:p w14:paraId="2C15FDE8"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62BA7AAE"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015767" w14:textId="77777777" w:rsidR="00CF6ED6" w:rsidRPr="00304FA5" w:rsidRDefault="00CF6ED6" w:rsidP="00CF6ED6">
      <w:pPr>
        <w:rPr>
          <w:sz w:val="20"/>
          <w:szCs w:val="20"/>
          <w:lang w:val="tr-TR"/>
        </w:rPr>
      </w:pPr>
      <w:r w:rsidRPr="00304FA5">
        <w:rPr>
          <w:sz w:val="20"/>
          <w:szCs w:val="20"/>
          <w:lang w:val="tr-TR"/>
        </w:rPr>
        <w:t xml:space="preserve">k) Sözleşme Makamı tarafından ihalenin niteliğine göre belirlenecek ekonomik ve mali yeterliğe ilişkin (vergi dairesi veya </w:t>
      </w:r>
      <w:r w:rsidR="00EC4CA5" w:rsidRPr="00304FA5">
        <w:rPr>
          <w:sz w:val="20"/>
          <w:szCs w:val="20"/>
          <w:lang w:val="tr-TR"/>
        </w:rPr>
        <w:t xml:space="preserve">Serbest Muhasebeci - </w:t>
      </w:r>
      <w:r w:rsidRPr="00304FA5">
        <w:rPr>
          <w:sz w:val="20"/>
          <w:szCs w:val="20"/>
          <w:lang w:val="tr-TR"/>
        </w:rPr>
        <w:t>Mali Müşavir (</w:t>
      </w:r>
      <w:r w:rsidR="00EC4CA5" w:rsidRPr="00304FA5">
        <w:rPr>
          <w:sz w:val="20"/>
          <w:szCs w:val="20"/>
          <w:lang w:val="tr-TR"/>
        </w:rPr>
        <w:t>SM-</w:t>
      </w:r>
      <w:r w:rsidRPr="00304FA5">
        <w:rPr>
          <w:sz w:val="20"/>
          <w:szCs w:val="20"/>
          <w:lang w:val="tr-TR"/>
        </w:rPr>
        <w:t xml:space="preserve">MM) onaylı son 3 döneme ait bilanço, </w:t>
      </w:r>
    </w:p>
    <w:p w14:paraId="7982DD5C" w14:textId="77777777" w:rsidR="00CF6ED6" w:rsidRDefault="00CF6ED6" w:rsidP="00CF6ED6">
      <w:pPr>
        <w:spacing w:after="60"/>
        <w:rPr>
          <w:sz w:val="20"/>
          <w:szCs w:val="20"/>
          <w:lang w:val="tr-TR"/>
        </w:rPr>
      </w:pPr>
      <w:r w:rsidRPr="00304FA5">
        <w:rPr>
          <w:sz w:val="20"/>
          <w:szCs w:val="20"/>
          <w:lang w:val="tr-TR"/>
        </w:rPr>
        <w:t>l) Sözleşme Makamı tarafından belirlenecek mesleki ve teknik yeterliğe ilişkin belgeler</w:t>
      </w:r>
      <w:r w:rsidR="008B0A67" w:rsidRPr="00304FA5">
        <w:rPr>
          <w:sz w:val="20"/>
          <w:szCs w:val="20"/>
          <w:lang w:val="tr-TR"/>
        </w:rPr>
        <w:t>- 1 adet benzer iş fatura</w:t>
      </w:r>
    </w:p>
    <w:p w14:paraId="2C73158C" w14:textId="77777777" w:rsidR="008B0A67" w:rsidRDefault="008B0A67" w:rsidP="008B0A67">
      <w:pPr>
        <w:spacing w:after="60" w:line="276" w:lineRule="auto"/>
        <w:rPr>
          <w:sz w:val="20"/>
          <w:szCs w:val="20"/>
        </w:rPr>
      </w:pPr>
      <w:r>
        <w:rPr>
          <w:sz w:val="20"/>
          <w:szCs w:val="20"/>
        </w:rPr>
        <w:t xml:space="preserve">m) Teklif sunum tarihinden en fazla on gün önce alınmış bir vergi borcu yoktur belgesi ile kamuya vadesi geçmiş herhangi bir vergisel yükümlülüğünün bulunmadığı belgelendirilmelidir. Yapılandırılmış vergisel yükümlülükler ilgili belgelerin sunulması Şartıyla bu hükümler kapsamında gecikmiş bir yükümlülük olarak kabul edilmez. </w:t>
      </w:r>
    </w:p>
    <w:p w14:paraId="560E70E7" w14:textId="77777777" w:rsidR="008B0A67" w:rsidRDefault="008B0A67" w:rsidP="008B0A67">
      <w:pPr>
        <w:spacing w:after="60" w:line="276" w:lineRule="auto"/>
        <w:rPr>
          <w:sz w:val="20"/>
          <w:szCs w:val="20"/>
        </w:rPr>
      </w:pPr>
      <w:r>
        <w:rPr>
          <w:sz w:val="20"/>
          <w:szCs w:val="20"/>
        </w:rPr>
        <w:t xml:space="preserve">n) Teklif sunum tarihinden en fazla on gün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 </w:t>
      </w:r>
    </w:p>
    <w:p w14:paraId="030E2DFB" w14:textId="77777777" w:rsidR="008B0A67" w:rsidRDefault="008B0A67" w:rsidP="008B0A67">
      <w:pPr>
        <w:spacing w:after="60" w:line="276" w:lineRule="auto"/>
        <w:rPr>
          <w:sz w:val="20"/>
          <w:szCs w:val="20"/>
        </w:rPr>
      </w:pPr>
      <w:r>
        <w:rPr>
          <w:sz w:val="20"/>
          <w:szCs w:val="20"/>
        </w:rPr>
        <w:t>Yıllık gelir,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toplam 5.000 TL’yi aşan tutarlardaki borçlar vergi borcu olarak kabul edilecektir.</w:t>
      </w:r>
    </w:p>
    <w:p w14:paraId="5206A46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3DE531F"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327AA38"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3BA1E02" w14:textId="77777777" w:rsidR="00CF6ED6" w:rsidRPr="008B0A67" w:rsidRDefault="00CF6ED6" w:rsidP="00CF6ED6">
      <w:pPr>
        <w:pStyle w:val="GvdeMetni2"/>
        <w:tabs>
          <w:tab w:val="left" w:pos="540"/>
        </w:tabs>
        <w:spacing w:line="240" w:lineRule="auto"/>
        <w:ind w:right="-142"/>
        <w:rPr>
          <w:rFonts w:ascii="Times New Roman" w:hAnsi="Times New Roman"/>
          <w:sz w:val="20"/>
          <w:lang w:val="tr-TR"/>
        </w:rPr>
      </w:pPr>
      <w:r w:rsidRPr="008B0A67">
        <w:rPr>
          <w:rFonts w:ascii="Times New Roman" w:hAnsi="Times New Roman"/>
          <w:b/>
          <w:sz w:val="20"/>
          <w:lang w:val="tr-TR"/>
        </w:rPr>
        <w:t>Madde 8-İhalenin yabancı isteklilere açıklığı</w:t>
      </w:r>
    </w:p>
    <w:p w14:paraId="161DE947"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8B0A67">
        <w:rPr>
          <w:rFonts w:ascii="Times New Roman" w:hAnsi="Times New Roman"/>
          <w:sz w:val="20"/>
          <w:lang w:val="tr-TR"/>
        </w:rPr>
        <w:t xml:space="preserve">Sözleşme Makamı tarafından gerçekleştirilecek ihaleler yerli yabancı tüm isteklilere açıktır. </w:t>
      </w:r>
    </w:p>
    <w:p w14:paraId="148B0543"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455A538"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4B032EE"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69EA949"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0FD0FA50"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5F1F89A8"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7F0CD84"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4C0938D7" w14:textId="77777777" w:rsidR="00CF6ED6" w:rsidRPr="00051297" w:rsidRDefault="00CF6ED6" w:rsidP="00D8473E">
      <w:pPr>
        <w:numPr>
          <w:ilvl w:val="0"/>
          <w:numId w:val="10"/>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18D65B90"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7283536A"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3323FAE0"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65C3679"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AA2844B"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67B9FDE5"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654E336C"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417B265"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1C237F58"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18D924B8"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5D6260D6"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2229E236"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3BD7FDBF"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682E50D7" w14:textId="77777777"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14:paraId="53E03ABF"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5C3A87C7"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4C77C7B1"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A34A872"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412EDA68"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D7D9C13"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16D96C02"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2E1139CE"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65E36CB3"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60CDF933"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8DE0220" w14:textId="77777777" w:rsidR="00CF6ED6" w:rsidRPr="00051297" w:rsidRDefault="00CF6ED6" w:rsidP="00C54773">
      <w:pPr>
        <w:ind w:right="-1"/>
        <w:rPr>
          <w:b/>
          <w:sz w:val="20"/>
          <w:szCs w:val="20"/>
          <w:lang w:val="tr-TR"/>
        </w:rPr>
      </w:pPr>
      <w:bookmarkStart w:id="5" w:name="_Toc232234020"/>
      <w:r w:rsidRPr="00051297">
        <w:rPr>
          <w:b/>
          <w:sz w:val="20"/>
          <w:szCs w:val="20"/>
          <w:lang w:val="tr-TR"/>
        </w:rPr>
        <w:t>Madde 12- Teklif hazırlama giderleri</w:t>
      </w:r>
      <w:bookmarkEnd w:id="5"/>
    </w:p>
    <w:p w14:paraId="58047558" w14:textId="77777777" w:rsidR="00CF6ED6" w:rsidRPr="00051297" w:rsidRDefault="00CF6ED6" w:rsidP="00C54773">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3E168424" w14:textId="77777777"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14:paraId="00D82463"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EF88C21"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024C79A"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3E0A1678"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240CC3ED"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8C515C5"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BE0E2A8"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5D643ACB"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69306FEF"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2431D23"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3C17E1C" w14:textId="77777777" w:rsidR="00CF6ED6" w:rsidRPr="00051297" w:rsidRDefault="00CF6ED6" w:rsidP="00CF6ED6">
      <w:pPr>
        <w:rPr>
          <w:b/>
          <w:sz w:val="20"/>
          <w:szCs w:val="20"/>
          <w:lang w:val="tr-TR"/>
        </w:rPr>
      </w:pPr>
      <w:r w:rsidRPr="00051297">
        <w:rPr>
          <w:b/>
          <w:sz w:val="20"/>
          <w:szCs w:val="20"/>
          <w:lang w:val="tr-TR"/>
        </w:rPr>
        <w:t>Madde 16- Ortak girişim</w:t>
      </w:r>
    </w:p>
    <w:p w14:paraId="110FF36F"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BFAAC16"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4AA89BC3"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416C6487"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76595CF7"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5D506C56" w14:textId="77777777" w:rsidR="008B0A67" w:rsidRDefault="00CF6ED6" w:rsidP="00CF6ED6">
      <w:pPr>
        <w:rPr>
          <w:sz w:val="20"/>
          <w:szCs w:val="20"/>
          <w:lang w:val="tr-TR"/>
        </w:rPr>
      </w:pPr>
      <w:r w:rsidRPr="00304FA5">
        <w:rPr>
          <w:sz w:val="20"/>
          <w:szCs w:val="20"/>
          <w:lang w:val="tr-TR"/>
        </w:rPr>
        <w:t>Teklifler</w:t>
      </w:r>
      <w:r w:rsidR="008B0A67" w:rsidRPr="00304FA5">
        <w:rPr>
          <w:sz w:val="20"/>
          <w:szCs w:val="20"/>
          <w:lang w:val="tr-TR"/>
        </w:rPr>
        <w:t xml:space="preserve">, birim esaslı olacaktır. Fiyatlara KDV dahil </w:t>
      </w:r>
      <w:r w:rsidR="00304FA5" w:rsidRPr="00304FA5">
        <w:rPr>
          <w:sz w:val="20"/>
          <w:szCs w:val="20"/>
          <w:lang w:val="tr-TR"/>
        </w:rPr>
        <w:t>edilmeyecektir.</w:t>
      </w:r>
    </w:p>
    <w:p w14:paraId="7158FBC7" w14:textId="77777777" w:rsidR="00CF6ED6" w:rsidRPr="00051297" w:rsidRDefault="00CF6ED6" w:rsidP="00CF6ED6">
      <w:pPr>
        <w:rPr>
          <w:b/>
          <w:sz w:val="20"/>
          <w:szCs w:val="20"/>
          <w:lang w:val="tr-TR"/>
        </w:rPr>
      </w:pPr>
      <w:r w:rsidRPr="00051297">
        <w:rPr>
          <w:b/>
          <w:sz w:val="20"/>
          <w:szCs w:val="20"/>
          <w:lang w:val="tr-TR"/>
        </w:rPr>
        <w:t>Madde 19- Teklifin dili</w:t>
      </w:r>
    </w:p>
    <w:p w14:paraId="7DBFE7A4"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46268393"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4E928820"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667D18C7"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682C6C5F"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0B466FCD"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283BC58B" w14:textId="77777777" w:rsidR="00CF6ED6" w:rsidRPr="00051297" w:rsidRDefault="00CF6ED6" w:rsidP="00CF6ED6">
      <w:pPr>
        <w:rPr>
          <w:sz w:val="20"/>
          <w:szCs w:val="20"/>
          <w:lang w:val="tr-TR"/>
        </w:rPr>
      </w:pPr>
      <w:r w:rsidRPr="00051297">
        <w:rPr>
          <w:sz w:val="20"/>
          <w:szCs w:val="20"/>
          <w:lang w:val="tr-TR"/>
        </w:rPr>
        <w:lastRenderedPageBreak/>
        <w:t>İhale konusu işe ilişkin olarak alternatif teklif sunulamaz.</w:t>
      </w:r>
    </w:p>
    <w:p w14:paraId="18163692"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2738470C"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350A6031"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6A19008E"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C372FBC"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4C2F2B91"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8B0A67">
        <w:rPr>
          <w:color w:val="000000"/>
          <w:sz w:val="20"/>
          <w:lang w:val="tr-TR"/>
        </w:rPr>
        <w:t xml:space="preserve">0 </w:t>
      </w:r>
      <w:r w:rsidRPr="00051297">
        <w:rPr>
          <w:color w:val="000000"/>
          <w:sz w:val="20"/>
          <w:lang w:val="tr-TR"/>
        </w:rPr>
        <w:t xml:space="preserve">adet kopya bulunmalıdır.  </w:t>
      </w:r>
    </w:p>
    <w:p w14:paraId="48A74593"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424E175"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25EA232B"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253DE0C"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067A3965"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9F892AA"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701F355C"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784EEDB3"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701DFCC"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6DF33AA5"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71DCC3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D3058FC"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2D290D2"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30A7086"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228BB347"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469792B"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D5A4050"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A6200CC"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CC573BE"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2DF60D80" w14:textId="77777777" w:rsidR="00CF6ED6" w:rsidRPr="00051297" w:rsidRDefault="00CF6ED6" w:rsidP="00D8473E">
      <w:pPr>
        <w:numPr>
          <w:ilvl w:val="0"/>
          <w:numId w:val="19"/>
        </w:numPr>
        <w:ind w:right="-1"/>
        <w:rPr>
          <w:sz w:val="20"/>
          <w:szCs w:val="20"/>
          <w:lang w:val="tr-TR"/>
        </w:rPr>
      </w:pPr>
      <w:r w:rsidRPr="00051297">
        <w:rPr>
          <w:sz w:val="20"/>
          <w:szCs w:val="20"/>
          <w:lang w:val="tr-TR"/>
        </w:rPr>
        <w:lastRenderedPageBreak/>
        <w:t>Tedavüldeki Türk Parası.</w:t>
      </w:r>
    </w:p>
    <w:p w14:paraId="5370BA4B"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26A7C470"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D27B377"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71C873D"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2C7D130B"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5504557"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3810B3A"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089863C6"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9386324"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3404F77"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35357DF2"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602D6E1A" w14:textId="77777777" w:rsidR="008B0A67" w:rsidRPr="008B0A67" w:rsidRDefault="00CF6ED6" w:rsidP="00081502">
      <w:pPr>
        <w:numPr>
          <w:ilvl w:val="0"/>
          <w:numId w:val="8"/>
        </w:numPr>
        <w:spacing w:after="120"/>
        <w:ind w:left="1077" w:hanging="357"/>
        <w:rPr>
          <w:rStyle w:val="Vurgu"/>
          <w:i w:val="0"/>
          <w:color w:val="000000"/>
          <w:sz w:val="20"/>
          <w:lang w:val="tr-TR"/>
        </w:rPr>
      </w:pPr>
      <w:r w:rsidRPr="008B0A67">
        <w:rPr>
          <w:bCs/>
          <w:color w:val="000000"/>
          <w:sz w:val="20"/>
          <w:lang w:val="tr-TR"/>
        </w:rPr>
        <w:t>Taahhütlü posta</w:t>
      </w:r>
      <w:r w:rsidR="00D64AD1" w:rsidRPr="008B0A67">
        <w:rPr>
          <w:bCs/>
          <w:color w:val="000000"/>
          <w:sz w:val="20"/>
          <w:lang w:val="tr-TR"/>
        </w:rPr>
        <w:t xml:space="preserve">  / kargo</w:t>
      </w:r>
      <w:r w:rsidRPr="008B0A67">
        <w:rPr>
          <w:bCs/>
          <w:color w:val="000000"/>
          <w:sz w:val="20"/>
          <w:lang w:val="tr-TR"/>
        </w:rPr>
        <w:t xml:space="preserve"> servisi)</w:t>
      </w:r>
      <w:r w:rsidR="00D64AD1" w:rsidRPr="008B0A67">
        <w:rPr>
          <w:bCs/>
          <w:color w:val="000000"/>
          <w:sz w:val="20"/>
          <w:lang w:val="tr-TR"/>
        </w:rPr>
        <w:t xml:space="preserve"> ile </w:t>
      </w:r>
      <w:r w:rsidRPr="008B0A67">
        <w:rPr>
          <w:color w:val="000000"/>
          <w:sz w:val="20"/>
          <w:lang w:val="tr-TR"/>
        </w:rPr>
        <w:t xml:space="preserve"> </w:t>
      </w:r>
      <w:r w:rsidR="008B0A67" w:rsidRPr="008B0A67">
        <w:rPr>
          <w:rStyle w:val="Vurgu"/>
          <w:color w:val="000000"/>
          <w:sz w:val="20"/>
          <w:lang w:val="tr-TR"/>
        </w:rPr>
        <w:t>AKTAŞ MAH.AKINCI SOK.NO:110 BOLU Merkez/BOLU</w:t>
      </w:r>
    </w:p>
    <w:p w14:paraId="49E5B655" w14:textId="77777777" w:rsidR="00CF6ED6" w:rsidRPr="008B0A67" w:rsidRDefault="00CF6ED6" w:rsidP="00081502">
      <w:pPr>
        <w:numPr>
          <w:ilvl w:val="0"/>
          <w:numId w:val="8"/>
        </w:numPr>
        <w:spacing w:after="120"/>
        <w:ind w:left="1077" w:hanging="357"/>
        <w:rPr>
          <w:color w:val="000000"/>
          <w:sz w:val="20"/>
          <w:lang w:val="tr-TR"/>
        </w:rPr>
      </w:pPr>
      <w:r w:rsidRPr="008B0A67">
        <w:rPr>
          <w:b/>
          <w:color w:val="000000"/>
          <w:sz w:val="20"/>
          <w:lang w:val="tr-TR"/>
        </w:rPr>
        <w:t xml:space="preserve">Ya da </w:t>
      </w:r>
      <w:r w:rsidRPr="008B0A67">
        <w:rPr>
          <w:bCs/>
          <w:color w:val="000000"/>
          <w:sz w:val="20"/>
          <w:lang w:val="tr-TR"/>
        </w:rPr>
        <w:t xml:space="preserve">Sözleşme Makamına doğrudan elden </w:t>
      </w:r>
      <w:r w:rsidR="008B0A67" w:rsidRPr="008B0A67">
        <w:rPr>
          <w:bCs/>
          <w:color w:val="000000"/>
          <w:sz w:val="20"/>
          <w:lang w:val="tr-TR"/>
        </w:rPr>
        <w:t>AKTAŞ MAH.AKINCI SOK.NO:110 BOLU Merkez/BOLU</w:t>
      </w:r>
      <w:r w:rsidRPr="008B0A67">
        <w:rPr>
          <w:rStyle w:val="Vurgu"/>
          <w:i w:val="0"/>
          <w:color w:val="000000"/>
          <w:sz w:val="20"/>
          <w:lang w:val="tr-TR"/>
        </w:rPr>
        <w:t xml:space="preserve"> </w:t>
      </w:r>
      <w:r w:rsidRPr="008B0A67">
        <w:rPr>
          <w:bCs/>
          <w:color w:val="000000"/>
          <w:sz w:val="20"/>
          <w:lang w:val="tr-TR"/>
        </w:rPr>
        <w:t xml:space="preserve">teslim (kurye servisleri de dahil) edilmeli ve teslim karşılığında imzalı ve tarihli bir belge alınmalıdır. </w:t>
      </w:r>
    </w:p>
    <w:p w14:paraId="0C90C162"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285792A9"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2A230DD"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63397576"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2E5C0E47"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1C9C8E8A"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3D150851"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6AECF080"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ED35FFA"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E15CEDE"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5ADD459"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lastRenderedPageBreak/>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48B80890"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72D58EC"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1B9430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B4E4A7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58AF9D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FA08D31"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4D557EF2"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3F3E45A"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E8C33C1"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03AA2B8A"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3254F7F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0BAA13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2C7A1E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F9C175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237DE1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451435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1C91040D"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025516FB"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155F4DC3"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0436FCA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4C8634E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14:paraId="53A782C4"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5C5069AD"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13F2EED6"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9C14B2D"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376DE978"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0EA27E8F"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0ADDDEE3"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CBC6102"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61E292EB"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4C2B31B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01E11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C91DF7A"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5336F07C"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7DB4A27B"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15CA35EF"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983BF02"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E437783"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1D4C9085"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D50ED13"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44A3B29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5706352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431CFCB"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25FD622F" w14:textId="77777777" w:rsidR="00CF6ED6" w:rsidRPr="00051297" w:rsidRDefault="00CF6ED6" w:rsidP="00CF6ED6">
      <w:pPr>
        <w:spacing w:after="120"/>
        <w:rPr>
          <w:lang w:val="tr-TR"/>
        </w:rPr>
      </w:pPr>
    </w:p>
    <w:p w14:paraId="04AC6AD6" w14:textId="77777777" w:rsidR="00CF6ED6" w:rsidRPr="00051297" w:rsidRDefault="00CF6ED6" w:rsidP="00CF6ED6">
      <w:pPr>
        <w:spacing w:after="120"/>
        <w:rPr>
          <w:lang w:val="tr-TR"/>
        </w:rPr>
      </w:pPr>
    </w:p>
    <w:p w14:paraId="658B4B5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lastRenderedPageBreak/>
        <w:t>Okudum, kabul ediyorum. .../.../20</w:t>
      </w:r>
      <w:r w:rsidR="008B0A67">
        <w:rPr>
          <w:rFonts w:ascii="Times New Roman" w:hAnsi="Times New Roman"/>
          <w:i/>
          <w:color w:val="000000"/>
          <w:sz w:val="20"/>
          <w:highlight w:val="lightGray"/>
          <w:lang w:val="tr-TR"/>
        </w:rPr>
        <w:t>19</w:t>
      </w:r>
    </w:p>
    <w:p w14:paraId="2BD619E7"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4FAC8FD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A169A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F40B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A263B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D7C5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B573C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5272D8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B0A49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4A5C82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6FBFEE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C6E6DB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374974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ADC00F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51DE7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753C9F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478F98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0098B3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92F328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2B1FB3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0FF8A8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673430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EE01EE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70EE5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17423B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F8B00E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2AEFE4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E5CD703"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AB147F0" w14:textId="77777777" w:rsidR="000539D7" w:rsidRPr="00051297" w:rsidRDefault="000539D7" w:rsidP="00C54773">
      <w:pPr>
        <w:pStyle w:val="Balk6"/>
        <w:ind w:firstLine="0"/>
        <w:jc w:val="center"/>
        <w:rPr>
          <w:lang w:val="tr-TR"/>
        </w:rPr>
      </w:pPr>
      <w:bookmarkStart w:id="7" w:name="_Bölüm_B:_Taslak_Sözleşme_(Özel_Koşu"/>
      <w:bookmarkStart w:id="8" w:name="_Toc233021553"/>
      <w:bookmarkEnd w:id="7"/>
      <w:r w:rsidRPr="00051297">
        <w:rPr>
          <w:lang w:val="tr-TR"/>
        </w:rPr>
        <w:lastRenderedPageBreak/>
        <w:t>Bölüm B: Taslak Sözleşme (Özel Koşullar) ve Ekleri</w:t>
      </w:r>
      <w:bookmarkEnd w:id="8"/>
    </w:p>
    <w:p w14:paraId="1E21955C"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96BB5BA"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427691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6F7DDB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E00A193"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194348F7" w14:textId="77777777" w:rsidR="00DF19BA" w:rsidRPr="00051297" w:rsidRDefault="00DF19BA" w:rsidP="001555AD">
      <w:pPr>
        <w:rPr>
          <w:lang w:val="tr-TR"/>
        </w:rPr>
      </w:pPr>
    </w:p>
    <w:p w14:paraId="4552E6EC" w14:textId="77777777" w:rsidR="00DF19BA" w:rsidRPr="00051297" w:rsidRDefault="002D6E7D" w:rsidP="001555AD">
      <w:pPr>
        <w:rPr>
          <w:lang w:val="tr-TR"/>
        </w:rPr>
      </w:pPr>
      <w:r w:rsidRPr="00051297">
        <w:rPr>
          <w:lang w:val="tr-TR"/>
        </w:rPr>
        <w:br w:type="page"/>
      </w:r>
    </w:p>
    <w:p w14:paraId="1871D89C" w14:textId="77777777" w:rsidR="00DF19BA" w:rsidRPr="00051297" w:rsidRDefault="00DF19BA" w:rsidP="001555AD">
      <w:pPr>
        <w:rPr>
          <w:lang w:val="tr-TR"/>
        </w:rPr>
      </w:pPr>
    </w:p>
    <w:p w14:paraId="628F8939" w14:textId="77777777" w:rsidR="00600DE8" w:rsidRPr="00051297" w:rsidRDefault="000539D7" w:rsidP="00535420">
      <w:pPr>
        <w:ind w:firstLine="0"/>
        <w:jc w:val="center"/>
        <w:rPr>
          <w:b/>
          <w:lang w:val="tr-TR"/>
        </w:rPr>
      </w:pPr>
      <w:bookmarkStart w:id="9" w:name="_Toc232234022"/>
      <w:r w:rsidRPr="00051297">
        <w:rPr>
          <w:b/>
          <w:lang w:val="tr-TR"/>
        </w:rPr>
        <w:t>SÖZLEŞME VE ÖZEL KOŞULLAR</w:t>
      </w:r>
      <w:bookmarkEnd w:id="9"/>
    </w:p>
    <w:p w14:paraId="37904485"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827FE99" wp14:editId="215F0D3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103C597" w14:textId="77777777" w:rsidR="00A05909" w:rsidRPr="00C36C6F" w:rsidRDefault="00A0590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827FE9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0103C597" w14:textId="77777777" w:rsidR="00A05909" w:rsidRPr="00C36C6F" w:rsidRDefault="00A0590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4A182FA" w14:textId="77777777" w:rsidR="000539D7" w:rsidRPr="00051297" w:rsidRDefault="000539D7" w:rsidP="00535420">
      <w:pPr>
        <w:spacing w:after="120"/>
        <w:ind w:firstLine="0"/>
        <w:jc w:val="center"/>
        <w:rPr>
          <w:b/>
          <w:lang w:val="tr-TR"/>
        </w:rPr>
      </w:pPr>
      <w:bookmarkStart w:id="10" w:name="_Toc179364466"/>
      <w:bookmarkStart w:id="11" w:name="_Toc232234023"/>
      <w:r w:rsidRPr="00051297">
        <w:rPr>
          <w:b/>
          <w:highlight w:val="lightGray"/>
          <w:lang w:val="tr-TR"/>
        </w:rPr>
        <w:t>YAPIM İŞİ</w:t>
      </w:r>
      <w:r w:rsidRPr="00051297">
        <w:rPr>
          <w:b/>
          <w:lang w:val="tr-TR"/>
        </w:rPr>
        <w:t xml:space="preserve"> SÖZLEŞMESİ</w:t>
      </w:r>
      <w:bookmarkEnd w:id="10"/>
      <w:bookmarkEnd w:id="11"/>
    </w:p>
    <w:p w14:paraId="332A706F" w14:textId="77777777" w:rsidR="000539D7" w:rsidRPr="00051297" w:rsidRDefault="000539D7" w:rsidP="000539D7">
      <w:pPr>
        <w:rPr>
          <w:color w:val="000000"/>
          <w:sz w:val="20"/>
          <w:lang w:val="tr-TR"/>
        </w:rPr>
      </w:pPr>
      <w:r w:rsidRPr="00051297">
        <w:rPr>
          <w:color w:val="000000"/>
          <w:sz w:val="20"/>
          <w:lang w:val="tr-TR"/>
        </w:rPr>
        <w:t>Bir tarafta</w:t>
      </w:r>
    </w:p>
    <w:p w14:paraId="7E283454" w14:textId="77777777" w:rsidR="008B0A67" w:rsidRDefault="008B0A67" w:rsidP="000539D7">
      <w:pPr>
        <w:rPr>
          <w:color w:val="000000"/>
          <w:sz w:val="20"/>
          <w:lang w:val="tr-TR"/>
        </w:rPr>
      </w:pPr>
      <w:r w:rsidRPr="008B0A67">
        <w:rPr>
          <w:color w:val="000000"/>
          <w:sz w:val="20"/>
          <w:lang w:val="tr-TR"/>
        </w:rPr>
        <w:t>BOLU ZİRAAT ODASI BAŞKANLIĞI</w:t>
      </w:r>
    </w:p>
    <w:p w14:paraId="676C6AD5" w14:textId="77777777" w:rsidR="008B0A67" w:rsidRDefault="008B0A67" w:rsidP="000539D7">
      <w:pPr>
        <w:rPr>
          <w:color w:val="000000"/>
          <w:sz w:val="20"/>
          <w:lang w:val="tr-TR"/>
        </w:rPr>
      </w:pPr>
      <w:r w:rsidRPr="008B0A67">
        <w:rPr>
          <w:color w:val="000000"/>
          <w:sz w:val="20"/>
          <w:lang w:val="tr-TR"/>
        </w:rPr>
        <w:t>AKTAŞ MAH.AKINCI SOK.NO:110 BOLU Merkez/BOLU</w:t>
      </w:r>
    </w:p>
    <w:p w14:paraId="454B5202" w14:textId="77777777" w:rsidR="000539D7" w:rsidRPr="00051297" w:rsidRDefault="000539D7" w:rsidP="000539D7">
      <w:pPr>
        <w:rPr>
          <w:color w:val="000000"/>
          <w:sz w:val="20"/>
          <w:lang w:val="tr-TR"/>
        </w:rPr>
      </w:pPr>
      <w:r w:rsidRPr="00051297">
        <w:rPr>
          <w:color w:val="000000"/>
          <w:sz w:val="20"/>
          <w:lang w:val="tr-TR"/>
        </w:rPr>
        <w:t>("Sözleşme Makamı"), ve</w:t>
      </w:r>
    </w:p>
    <w:p w14:paraId="7595EE64" w14:textId="77777777" w:rsidR="000539D7" w:rsidRPr="00051297" w:rsidRDefault="000539D7" w:rsidP="000539D7">
      <w:pPr>
        <w:rPr>
          <w:color w:val="000000"/>
          <w:sz w:val="20"/>
          <w:lang w:val="tr-TR"/>
        </w:rPr>
      </w:pPr>
      <w:r w:rsidRPr="00051297">
        <w:rPr>
          <w:color w:val="000000"/>
          <w:sz w:val="20"/>
          <w:lang w:val="tr-TR"/>
        </w:rPr>
        <w:t>Diğer tarafta</w:t>
      </w:r>
    </w:p>
    <w:p w14:paraId="13E7601A"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E5E7CF8"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9ED006B"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14361045"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791AE33B"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178C492B"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7BDFBE79" w14:textId="77777777" w:rsidR="004B3D5F" w:rsidRPr="00051297" w:rsidRDefault="004B3D5F" w:rsidP="001D4F4E">
      <w:pPr>
        <w:jc w:val="center"/>
        <w:rPr>
          <w:b/>
          <w:sz w:val="20"/>
          <w:szCs w:val="20"/>
          <w:lang w:val="tr-TR"/>
        </w:rPr>
      </w:pPr>
      <w:bookmarkStart w:id="12" w:name="_Toc179364467"/>
      <w:bookmarkStart w:id="13" w:name="_Toc232234024"/>
    </w:p>
    <w:p w14:paraId="519B2F94"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2"/>
      <w:bookmarkEnd w:id="13"/>
    </w:p>
    <w:p w14:paraId="497D11E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5E250CFB" w14:textId="77777777" w:rsidR="000539D7" w:rsidRPr="00051297" w:rsidRDefault="000539D7" w:rsidP="000539D7">
      <w:pPr>
        <w:rPr>
          <w:color w:val="000000"/>
          <w:sz w:val="20"/>
          <w:lang w:val="tr-TR"/>
        </w:rPr>
      </w:pPr>
      <w:r w:rsidRPr="00051297">
        <w:rPr>
          <w:color w:val="000000"/>
          <w:sz w:val="20"/>
          <w:lang w:val="tr-TR"/>
        </w:rPr>
        <w:t xml:space="preserve">Bu Sözleşmenin Konusu </w:t>
      </w:r>
      <w:r w:rsidR="008B0A67">
        <w:rPr>
          <w:color w:val="000000"/>
          <w:sz w:val="20"/>
          <w:lang w:val="tr-TR"/>
        </w:rPr>
        <w:t>Bolu/Merkez</w:t>
      </w:r>
      <w:r w:rsidRPr="00051297">
        <w:rPr>
          <w:color w:val="000000"/>
          <w:sz w:val="20"/>
          <w:lang w:val="tr-TR"/>
        </w:rPr>
        <w:t xml:space="preserve"> ‘da uygulanacak </w:t>
      </w:r>
      <w:r w:rsidR="00C062E5" w:rsidRPr="00C062E5">
        <w:rPr>
          <w:color w:val="000000"/>
          <w:sz w:val="20"/>
          <w:lang w:val="tr-TR"/>
        </w:rPr>
        <w:t>BOLU SÜRDÜRÜLEBİLİR GIDA İÇİN KALİTELİ YEM ÜRETİMİ İLE GELİŞİYOR</w:t>
      </w:r>
      <w:r w:rsidR="00C062E5">
        <w:rPr>
          <w:color w:val="000000"/>
          <w:sz w:val="20"/>
          <w:lang w:val="tr-TR"/>
        </w:rPr>
        <w:t xml:space="preserve"> projesi için yapım işi alımıdır.</w:t>
      </w:r>
      <w:r w:rsidRPr="00051297">
        <w:rPr>
          <w:color w:val="000000"/>
          <w:sz w:val="20"/>
          <w:lang w:val="tr-TR"/>
        </w:rPr>
        <w:t xml:space="preserve"> </w:t>
      </w:r>
    </w:p>
    <w:p w14:paraId="4E6FE441"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3594811C"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D29CD71"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67BB195A"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0FC87F78" w14:textId="77777777"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19CED60B"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2EF6275C"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3450B336" w14:textId="77777777" w:rsidR="000539D7" w:rsidRPr="00051297" w:rsidRDefault="000539D7" w:rsidP="000539D7">
      <w:pPr>
        <w:rPr>
          <w:color w:val="000000"/>
          <w:sz w:val="20"/>
          <w:u w:val="single"/>
          <w:lang w:val="tr-TR"/>
        </w:rPr>
      </w:pPr>
    </w:p>
    <w:p w14:paraId="16F800B3"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33FA3F3"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7B8181B5"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3259F431" w14:textId="6B8506EB" w:rsidR="000539D7" w:rsidRPr="00C062E5" w:rsidRDefault="000539D7" w:rsidP="000539D7">
      <w:pPr>
        <w:pStyle w:val="Text1"/>
        <w:tabs>
          <w:tab w:val="decimal" w:pos="7938"/>
        </w:tabs>
        <w:spacing w:after="0"/>
        <w:ind w:left="0"/>
        <w:rPr>
          <w:color w:val="000000"/>
          <w:sz w:val="20"/>
          <w:lang w:val="tr-TR"/>
        </w:rPr>
      </w:pPr>
      <w:r w:rsidRPr="00C062E5">
        <w:rPr>
          <w:color w:val="000000"/>
          <w:sz w:val="20"/>
          <w:lang w:val="tr-TR"/>
        </w:rPr>
        <w:t>Sözleşme kapsamında ön ödeme</w:t>
      </w:r>
      <w:r w:rsidR="00C15F48">
        <w:rPr>
          <w:color w:val="000000"/>
          <w:sz w:val="20"/>
          <w:lang w:val="tr-TR"/>
        </w:rPr>
        <w:t xml:space="preserve"> yapılmayacak olup, ödemeler hak edişlere istinaden yapılacaktır</w:t>
      </w:r>
      <w:r w:rsidRPr="00C062E5">
        <w:rPr>
          <w:color w:val="000000"/>
          <w:sz w:val="20"/>
          <w:lang w:val="tr-TR"/>
        </w:rPr>
        <w:t>. Ö</w:t>
      </w:r>
      <w:r w:rsidR="00C15F48">
        <w:rPr>
          <w:color w:val="000000"/>
          <w:sz w:val="20"/>
          <w:lang w:val="tr-TR"/>
        </w:rPr>
        <w:t>demeler</w:t>
      </w:r>
      <w:r w:rsidRPr="00C062E5">
        <w:rPr>
          <w:color w:val="000000"/>
          <w:sz w:val="20"/>
          <w:lang w:val="tr-TR"/>
        </w:rPr>
        <w:t xml:space="preserve">, </w:t>
      </w:r>
      <w:r w:rsidR="00304FA5">
        <w:rPr>
          <w:color w:val="000000"/>
          <w:sz w:val="20"/>
          <w:lang w:val="tr-TR"/>
        </w:rPr>
        <w:t>ilk hakedişten</w:t>
      </w:r>
      <w:r w:rsidRPr="00C062E5">
        <w:rPr>
          <w:color w:val="000000"/>
          <w:sz w:val="20"/>
          <w:lang w:val="tr-TR"/>
        </w:rPr>
        <w:t xml:space="preserve"> sonra 15 gün içerisinde avans teminat mektubunun sunulmasını takiben yapılacaktır.</w:t>
      </w:r>
    </w:p>
    <w:p w14:paraId="3FF9C3F5" w14:textId="77777777" w:rsidR="00B22A01" w:rsidRPr="00C062E5" w:rsidRDefault="00B22A01" w:rsidP="00C062E5">
      <w:pPr>
        <w:ind w:firstLine="0"/>
        <w:rPr>
          <w:bCs/>
          <w:lang w:val="tr-TR"/>
        </w:rPr>
      </w:pPr>
      <w:r w:rsidRPr="00C062E5">
        <w:rPr>
          <w:bCs/>
          <w:iCs/>
          <w:sz w:val="20"/>
          <w:lang w:val="tr-TR"/>
        </w:rPr>
        <w:t>Yapım işi / hizmet alımı sözleşmelerinde:</w:t>
      </w:r>
      <w:r w:rsidRPr="00C062E5">
        <w:rPr>
          <w:bCs/>
          <w:iCs/>
          <w:sz w:val="20"/>
          <w:lang w:val="tr-TR"/>
        </w:rPr>
        <w:tab/>
        <w:t xml:space="preserve"> ödemeler hak</w:t>
      </w:r>
      <w:r w:rsidR="004B3D5F" w:rsidRPr="00C062E5">
        <w:rPr>
          <w:bCs/>
          <w:iCs/>
          <w:sz w:val="20"/>
          <w:lang w:val="tr-TR"/>
        </w:rPr>
        <w:t xml:space="preserve"> </w:t>
      </w:r>
      <w:r w:rsidRPr="00C062E5">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C062E5">
        <w:rPr>
          <w:bCs/>
          <w:lang w:val="tr-TR"/>
        </w:rPr>
        <w:t xml:space="preserve"> </w:t>
      </w:r>
    </w:p>
    <w:p w14:paraId="6BDF64C5" w14:textId="77777777" w:rsidR="00B22A01" w:rsidRPr="00051297" w:rsidRDefault="00B22A01" w:rsidP="00B22A01">
      <w:pPr>
        <w:rPr>
          <w:bCs/>
          <w:lang w:val="tr-TR"/>
        </w:rPr>
      </w:pPr>
    </w:p>
    <w:p w14:paraId="7429C071"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00C89808" w14:textId="77777777" w:rsidR="000539D7" w:rsidRPr="00051297" w:rsidRDefault="000539D7" w:rsidP="000539D7">
      <w:pPr>
        <w:rPr>
          <w:color w:val="000000"/>
          <w:sz w:val="20"/>
          <w:lang w:val="tr-TR"/>
        </w:rPr>
      </w:pPr>
      <w:r w:rsidRPr="00051297">
        <w:rPr>
          <w:color w:val="000000"/>
          <w:sz w:val="20"/>
          <w:lang w:val="tr-TR"/>
        </w:rPr>
        <w:t xml:space="preserve">Uygulamaya başlama </w:t>
      </w:r>
      <w:r w:rsidRPr="00C062E5">
        <w:rPr>
          <w:color w:val="000000"/>
          <w:sz w:val="20"/>
          <w:lang w:val="tr-TR"/>
        </w:rPr>
        <w:t>tarihi sözleşmenin her iki tarafça imzalandığı tarih şeklindedir</w:t>
      </w:r>
      <w:r w:rsidRPr="00051297">
        <w:rPr>
          <w:color w:val="000000"/>
          <w:sz w:val="20"/>
          <w:lang w:val="tr-TR"/>
        </w:rPr>
        <w:t>.</w:t>
      </w:r>
    </w:p>
    <w:p w14:paraId="2A7D0A7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1A06C9AE" w14:textId="77777777"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C062E5">
        <w:rPr>
          <w:color w:val="000000"/>
          <w:sz w:val="20"/>
          <w:lang w:val="tr-TR"/>
        </w:rPr>
        <w:t>3</w:t>
      </w:r>
      <w:r w:rsidRPr="00051297">
        <w:rPr>
          <w:color w:val="000000"/>
          <w:sz w:val="20"/>
          <w:lang w:val="tr-TR"/>
        </w:rPr>
        <w:t xml:space="preserve"> aydır.</w:t>
      </w:r>
    </w:p>
    <w:p w14:paraId="1173C668" w14:textId="77777777" w:rsidR="000539D7" w:rsidRPr="00051297" w:rsidRDefault="000539D7" w:rsidP="000539D7">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14:paraId="218F49BB"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110C40C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1E1D9FBF"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718619DE"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09B5A0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22DA0195"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07B83B4"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3D784A50"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AC7A233" w14:textId="77777777"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062E5">
        <w:rPr>
          <w:color w:val="000000"/>
          <w:sz w:val="20"/>
          <w:lang w:val="tr-TR"/>
        </w:rPr>
        <w:t>Bolu</w:t>
      </w:r>
      <w:r w:rsidR="004B3D5F" w:rsidRPr="00051297">
        <w:rPr>
          <w:color w:val="000000"/>
          <w:sz w:val="20"/>
          <w:lang w:val="tr-TR"/>
        </w:rPr>
        <w:t xml:space="preserve"> mahkemelerince çözülür.</w:t>
      </w:r>
    </w:p>
    <w:p w14:paraId="67A64EC6"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228F05F"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7077614" w14:textId="77777777">
        <w:tc>
          <w:tcPr>
            <w:tcW w:w="4858" w:type="dxa"/>
            <w:gridSpan w:val="2"/>
          </w:tcPr>
          <w:p w14:paraId="279A62AD"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68C84B8E"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1C87CDE1" w14:textId="77777777">
        <w:trPr>
          <w:cantSplit/>
        </w:trPr>
        <w:tc>
          <w:tcPr>
            <w:tcW w:w="1599" w:type="dxa"/>
          </w:tcPr>
          <w:p w14:paraId="2449C1E5"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CA045DC" w14:textId="77777777" w:rsidR="000539D7" w:rsidRPr="00051297" w:rsidRDefault="000539D7" w:rsidP="008A245A">
            <w:pPr>
              <w:pStyle w:val="GvdeMetni"/>
              <w:rPr>
                <w:color w:val="000000"/>
                <w:sz w:val="20"/>
                <w:lang w:val="tr-TR"/>
              </w:rPr>
            </w:pPr>
          </w:p>
        </w:tc>
        <w:tc>
          <w:tcPr>
            <w:tcW w:w="2321" w:type="dxa"/>
          </w:tcPr>
          <w:p w14:paraId="6BA4D05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2CD90454" w14:textId="77777777" w:rsidR="000539D7" w:rsidRPr="00051297" w:rsidRDefault="000539D7" w:rsidP="008A245A">
            <w:pPr>
              <w:pStyle w:val="GvdeMetni"/>
              <w:rPr>
                <w:color w:val="000000"/>
                <w:sz w:val="20"/>
                <w:lang w:val="tr-TR"/>
              </w:rPr>
            </w:pPr>
          </w:p>
        </w:tc>
      </w:tr>
      <w:tr w:rsidR="000539D7" w:rsidRPr="00051297" w14:paraId="0BE0C952" w14:textId="77777777">
        <w:trPr>
          <w:cantSplit/>
        </w:trPr>
        <w:tc>
          <w:tcPr>
            <w:tcW w:w="1599" w:type="dxa"/>
          </w:tcPr>
          <w:p w14:paraId="20F1EF88"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7C7EF01F" w14:textId="77777777" w:rsidR="000539D7" w:rsidRPr="00051297" w:rsidRDefault="000539D7" w:rsidP="008A245A">
            <w:pPr>
              <w:pStyle w:val="GvdeMetni"/>
              <w:rPr>
                <w:color w:val="000000"/>
                <w:sz w:val="20"/>
                <w:lang w:val="tr-TR"/>
              </w:rPr>
            </w:pPr>
          </w:p>
        </w:tc>
        <w:tc>
          <w:tcPr>
            <w:tcW w:w="2321" w:type="dxa"/>
          </w:tcPr>
          <w:p w14:paraId="2CCECC8D"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1489F74C" w14:textId="77777777" w:rsidR="000539D7" w:rsidRPr="00051297" w:rsidRDefault="000539D7" w:rsidP="008A245A">
            <w:pPr>
              <w:pStyle w:val="GvdeMetni"/>
              <w:rPr>
                <w:color w:val="000000"/>
                <w:sz w:val="20"/>
                <w:lang w:val="tr-TR"/>
              </w:rPr>
            </w:pPr>
          </w:p>
        </w:tc>
      </w:tr>
      <w:tr w:rsidR="000539D7" w:rsidRPr="00051297" w14:paraId="40FE0752" w14:textId="77777777">
        <w:trPr>
          <w:cantSplit/>
        </w:trPr>
        <w:tc>
          <w:tcPr>
            <w:tcW w:w="1599" w:type="dxa"/>
          </w:tcPr>
          <w:p w14:paraId="499816CB"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6AAF58F0" w14:textId="77777777" w:rsidR="000539D7" w:rsidRPr="00051297" w:rsidRDefault="000539D7" w:rsidP="008A245A">
            <w:pPr>
              <w:pStyle w:val="GvdeMetni"/>
              <w:rPr>
                <w:color w:val="000000"/>
                <w:sz w:val="20"/>
                <w:lang w:val="tr-TR"/>
              </w:rPr>
            </w:pPr>
          </w:p>
        </w:tc>
        <w:tc>
          <w:tcPr>
            <w:tcW w:w="2321" w:type="dxa"/>
          </w:tcPr>
          <w:p w14:paraId="63F3DE4E"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1DA43E7D" w14:textId="77777777" w:rsidR="000539D7" w:rsidRPr="00051297" w:rsidRDefault="000539D7" w:rsidP="008A245A">
            <w:pPr>
              <w:pStyle w:val="GvdeMetni"/>
              <w:rPr>
                <w:color w:val="000000"/>
                <w:sz w:val="20"/>
                <w:lang w:val="tr-TR"/>
              </w:rPr>
            </w:pPr>
          </w:p>
        </w:tc>
      </w:tr>
      <w:tr w:rsidR="000539D7" w:rsidRPr="00051297" w14:paraId="1E25F3E8" w14:textId="77777777">
        <w:trPr>
          <w:cantSplit/>
        </w:trPr>
        <w:tc>
          <w:tcPr>
            <w:tcW w:w="1599" w:type="dxa"/>
          </w:tcPr>
          <w:p w14:paraId="6C6B9A52"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770C2B34" w14:textId="77777777" w:rsidR="000539D7" w:rsidRPr="00051297" w:rsidRDefault="000539D7" w:rsidP="008A245A">
            <w:pPr>
              <w:pStyle w:val="GvdeMetni"/>
              <w:rPr>
                <w:color w:val="000000"/>
                <w:sz w:val="20"/>
                <w:lang w:val="tr-TR"/>
              </w:rPr>
            </w:pPr>
          </w:p>
        </w:tc>
        <w:tc>
          <w:tcPr>
            <w:tcW w:w="2321" w:type="dxa"/>
          </w:tcPr>
          <w:p w14:paraId="28E26DF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11A265BE" w14:textId="77777777" w:rsidR="000539D7" w:rsidRPr="00051297" w:rsidRDefault="000539D7" w:rsidP="008A245A">
            <w:pPr>
              <w:pStyle w:val="GvdeMetni"/>
              <w:rPr>
                <w:color w:val="000000"/>
                <w:sz w:val="20"/>
                <w:lang w:val="tr-TR"/>
              </w:rPr>
            </w:pPr>
          </w:p>
        </w:tc>
      </w:tr>
    </w:tbl>
    <w:p w14:paraId="310AC281" w14:textId="77777777" w:rsidR="000539D7" w:rsidRPr="00051297" w:rsidRDefault="000539D7" w:rsidP="000539D7">
      <w:pPr>
        <w:rPr>
          <w:lang w:val="tr-TR"/>
        </w:rPr>
      </w:pPr>
    </w:p>
    <w:p w14:paraId="04D4A3B0" w14:textId="77777777" w:rsidR="000539D7" w:rsidRPr="00051297" w:rsidRDefault="000539D7" w:rsidP="000539D7">
      <w:pPr>
        <w:rPr>
          <w:lang w:val="tr-TR"/>
        </w:rPr>
      </w:pPr>
    </w:p>
    <w:p w14:paraId="6C983BBA" w14:textId="77777777" w:rsidR="000539D7" w:rsidRPr="00051297" w:rsidRDefault="000539D7" w:rsidP="000539D7">
      <w:pPr>
        <w:rPr>
          <w:lang w:val="tr-TR"/>
        </w:rPr>
      </w:pPr>
    </w:p>
    <w:p w14:paraId="27382F88" w14:textId="77777777" w:rsidR="000539D7" w:rsidRPr="00051297" w:rsidRDefault="000539D7" w:rsidP="001555AD">
      <w:pPr>
        <w:rPr>
          <w:lang w:val="tr-TR"/>
        </w:rPr>
      </w:pPr>
    </w:p>
    <w:p w14:paraId="318429AE" w14:textId="77777777" w:rsidR="00600DE8" w:rsidRPr="00051297" w:rsidRDefault="00600DE8" w:rsidP="001555AD">
      <w:pPr>
        <w:rPr>
          <w:lang w:val="tr-TR"/>
        </w:rPr>
      </w:pPr>
    </w:p>
    <w:p w14:paraId="363FD7AC" w14:textId="77777777" w:rsidR="00600DE8" w:rsidRPr="00051297" w:rsidRDefault="00600DE8" w:rsidP="001555AD">
      <w:pPr>
        <w:rPr>
          <w:lang w:val="tr-TR"/>
        </w:rPr>
      </w:pPr>
    </w:p>
    <w:p w14:paraId="4A41A4B2" w14:textId="77777777" w:rsidR="00600DE8" w:rsidRPr="00051297" w:rsidRDefault="00600DE8" w:rsidP="001555AD">
      <w:pPr>
        <w:rPr>
          <w:lang w:val="tr-TR"/>
        </w:rPr>
      </w:pPr>
    </w:p>
    <w:p w14:paraId="535817E1" w14:textId="77777777" w:rsidR="00600DE8" w:rsidRPr="00051297" w:rsidRDefault="00600DE8" w:rsidP="001555AD">
      <w:pPr>
        <w:rPr>
          <w:lang w:val="tr-TR"/>
        </w:rPr>
      </w:pPr>
    </w:p>
    <w:p w14:paraId="7598FD0F" w14:textId="77777777" w:rsidR="00600DE8" w:rsidRPr="00051297" w:rsidRDefault="00600DE8" w:rsidP="001555AD">
      <w:pPr>
        <w:rPr>
          <w:lang w:val="tr-TR"/>
        </w:rPr>
      </w:pPr>
    </w:p>
    <w:p w14:paraId="09311EFD" w14:textId="77777777" w:rsidR="00600DE8" w:rsidRPr="00051297" w:rsidRDefault="00600DE8" w:rsidP="001555AD">
      <w:pPr>
        <w:rPr>
          <w:lang w:val="tr-TR"/>
        </w:rPr>
      </w:pPr>
    </w:p>
    <w:p w14:paraId="3C7E912C" w14:textId="77777777" w:rsidR="00600DE8" w:rsidRPr="00051297" w:rsidRDefault="00600DE8" w:rsidP="001555AD">
      <w:pPr>
        <w:rPr>
          <w:lang w:val="tr-TR"/>
        </w:rPr>
      </w:pPr>
    </w:p>
    <w:p w14:paraId="5E9426D7" w14:textId="77777777" w:rsidR="00600DE8" w:rsidRPr="00051297" w:rsidRDefault="00600DE8" w:rsidP="001555AD">
      <w:pPr>
        <w:rPr>
          <w:lang w:val="tr-TR"/>
        </w:rPr>
      </w:pPr>
    </w:p>
    <w:p w14:paraId="74A2E87C" w14:textId="77777777" w:rsidR="00600DE8" w:rsidRPr="00051297" w:rsidRDefault="00600DE8" w:rsidP="001555AD">
      <w:pPr>
        <w:rPr>
          <w:lang w:val="tr-TR"/>
        </w:rPr>
      </w:pPr>
    </w:p>
    <w:p w14:paraId="28BDC9D8" w14:textId="77777777" w:rsidR="00600DE8" w:rsidRPr="00051297" w:rsidRDefault="00600DE8" w:rsidP="001555AD">
      <w:pPr>
        <w:rPr>
          <w:lang w:val="tr-TR"/>
        </w:rPr>
      </w:pPr>
    </w:p>
    <w:p w14:paraId="13F5336C" w14:textId="77777777" w:rsidR="00600DE8" w:rsidRPr="00051297" w:rsidRDefault="00600DE8" w:rsidP="001555AD">
      <w:pPr>
        <w:rPr>
          <w:lang w:val="tr-TR"/>
        </w:rPr>
      </w:pPr>
    </w:p>
    <w:p w14:paraId="40C26271" w14:textId="77777777" w:rsidR="00600DE8" w:rsidRPr="00051297" w:rsidRDefault="00600DE8" w:rsidP="001555AD">
      <w:pPr>
        <w:rPr>
          <w:lang w:val="tr-TR"/>
        </w:rPr>
      </w:pPr>
    </w:p>
    <w:p w14:paraId="7C476955" w14:textId="77777777" w:rsidR="00600DE8" w:rsidRPr="00051297" w:rsidRDefault="00600DE8" w:rsidP="001555AD">
      <w:pPr>
        <w:rPr>
          <w:lang w:val="tr-TR"/>
        </w:rPr>
      </w:pPr>
    </w:p>
    <w:p w14:paraId="5AA0CB60" w14:textId="77777777" w:rsidR="00600DE8" w:rsidRPr="00051297" w:rsidRDefault="00600DE8" w:rsidP="001D4F4E">
      <w:pPr>
        <w:pStyle w:val="Balk6"/>
        <w:ind w:firstLine="0"/>
        <w:jc w:val="center"/>
        <w:rPr>
          <w:lang w:val="tr-TR"/>
        </w:rPr>
      </w:pPr>
      <w:bookmarkStart w:id="15" w:name="_Söz.Ek-1:_Genel_Koşullar"/>
      <w:bookmarkStart w:id="16" w:name="_Toc233021554"/>
      <w:bookmarkEnd w:id="15"/>
      <w:r w:rsidRPr="00051297">
        <w:rPr>
          <w:lang w:val="tr-TR"/>
        </w:rPr>
        <w:t>Söz.</w:t>
      </w:r>
      <w:r w:rsidR="004043E4" w:rsidRPr="00051297">
        <w:rPr>
          <w:lang w:val="tr-TR"/>
        </w:rPr>
        <w:t xml:space="preserve"> </w:t>
      </w:r>
      <w:r w:rsidRPr="00051297">
        <w:rPr>
          <w:lang w:val="tr-TR"/>
        </w:rPr>
        <w:t>Ek-1: Genel Koşullar</w:t>
      </w:r>
      <w:bookmarkEnd w:id="16"/>
    </w:p>
    <w:p w14:paraId="65A7187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6633B7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7EE209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5646C0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8917DC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93BD7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ED988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A53AEE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7692CE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8EB9BAB" w14:textId="77777777" w:rsidR="00600DE8" w:rsidRPr="00051297" w:rsidRDefault="00600DE8" w:rsidP="00600DE8">
      <w:pPr>
        <w:jc w:val="right"/>
        <w:rPr>
          <w:b/>
          <w:color w:val="000000"/>
          <w:sz w:val="20"/>
          <w:szCs w:val="20"/>
          <w:u w:val="single"/>
          <w:lang w:val="tr-TR"/>
        </w:rPr>
      </w:pPr>
    </w:p>
    <w:p w14:paraId="21BFA034" w14:textId="77777777" w:rsidR="00600DE8" w:rsidRPr="00051297" w:rsidRDefault="00600DE8" w:rsidP="00600DE8">
      <w:pPr>
        <w:jc w:val="right"/>
        <w:rPr>
          <w:b/>
          <w:color w:val="000000"/>
          <w:sz w:val="20"/>
          <w:szCs w:val="20"/>
          <w:u w:val="single"/>
          <w:lang w:val="tr-TR"/>
        </w:rPr>
      </w:pPr>
    </w:p>
    <w:p w14:paraId="4F719D64" w14:textId="77777777" w:rsidR="00996F2D" w:rsidRPr="00051297" w:rsidRDefault="00996F2D" w:rsidP="00600DE8">
      <w:pPr>
        <w:jc w:val="right"/>
        <w:rPr>
          <w:b/>
          <w:color w:val="000000"/>
          <w:sz w:val="20"/>
          <w:szCs w:val="20"/>
          <w:u w:val="single"/>
          <w:lang w:val="tr-TR"/>
        </w:rPr>
      </w:pPr>
    </w:p>
    <w:p w14:paraId="54AFEF80"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7C83EA19"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6BB8B0CC"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27637BB8"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2E8E1431"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68A1A4B" wp14:editId="0B1F950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4D37F4B" w14:textId="77777777" w:rsidR="00A05909" w:rsidRPr="00C36C6F" w:rsidRDefault="00A0590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68A1A4B"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44D37F4B" w14:textId="77777777" w:rsidR="00A05909" w:rsidRPr="00C36C6F" w:rsidRDefault="00A0590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BA9672E"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4CE81F3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00229BF"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6E0830AB"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4B3FF760"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7001EAD3"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49A8F66"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087C0184"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1852E70B"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3F764C6A"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385E59EC"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6AC7D4A"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724F4F74"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7A81198"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35B7E92F"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B79784E"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E092613"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006635F"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001EFD6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3FEBC2EA"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2A15FD4"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3E6218F" w14:textId="77777777" w:rsidR="00C36C6F" w:rsidRPr="00051297" w:rsidRDefault="00C36C6F" w:rsidP="00535420">
      <w:pPr>
        <w:ind w:firstLine="0"/>
        <w:rPr>
          <w:sz w:val="20"/>
          <w:szCs w:val="20"/>
          <w:lang w:val="tr-TR"/>
        </w:rPr>
      </w:pPr>
    </w:p>
    <w:p w14:paraId="7EA220BF"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CCF2943"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226EBC25" w14:textId="77777777" w:rsidR="00600DE8" w:rsidRPr="00051297" w:rsidRDefault="00600DE8" w:rsidP="00535420">
      <w:pPr>
        <w:tabs>
          <w:tab w:val="left" w:pos="0"/>
        </w:tabs>
        <w:ind w:right="-356" w:firstLine="0"/>
        <w:rPr>
          <w:sz w:val="20"/>
          <w:szCs w:val="20"/>
          <w:lang w:val="tr-TR"/>
        </w:rPr>
      </w:pPr>
      <w:r w:rsidRPr="00051297">
        <w:rPr>
          <w:sz w:val="20"/>
          <w:szCs w:val="20"/>
          <w:lang w:val="tr-TR"/>
        </w:rPr>
        <w:lastRenderedPageBreak/>
        <w:t>(2) İsteklinin, bu davetin tebliğ tarihini izleyen beş (5) gün içinde kesin teminatı vererek (kesin teminat istenen işlerde) sözleşmeyi imzalaması şarttır.</w:t>
      </w:r>
    </w:p>
    <w:p w14:paraId="0D3491E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34CD7F04"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A8E963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5B25AD0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F6C82D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0E572DE"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4D74578F"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034FE989"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BBEE56B"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573F9A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5D3CC2C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F09EB1D"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3A8DC40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BA60A32"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5BE20F35"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0A6E459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3706375"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A462C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26E8659"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524C931" w14:textId="77777777" w:rsidR="00600DE8" w:rsidRPr="00051297" w:rsidRDefault="00600DE8" w:rsidP="00600DE8">
      <w:pPr>
        <w:rPr>
          <w:sz w:val="20"/>
          <w:szCs w:val="20"/>
          <w:lang w:val="tr-TR"/>
        </w:rPr>
      </w:pPr>
    </w:p>
    <w:p w14:paraId="0F4733DF"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399DA80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704439A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0465D54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r w:rsidRPr="00051297">
        <w:rPr>
          <w:sz w:val="20"/>
          <w:szCs w:val="20"/>
          <w:lang w:val="tr-TR"/>
        </w:rPr>
        <w:lastRenderedPageBreak/>
        <w:t>Makamı’nın talep etmesi halinde söz konusu belgenin bir örneği ücretsiz olarak temin edilecektir. Sözleşme konusu işin yürütülmesi süresince kat edilen aşamalar ve detaylar Sözleşme Makamına en kısa zamanda bildirilecektir.</w:t>
      </w:r>
    </w:p>
    <w:p w14:paraId="51B4C60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F1D2F2B"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3DA74270"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4AC96E8"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7C262269"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E0318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7BF432E"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F8110FB"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55753BC8"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D835641"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290B2FD"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42F504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6288340"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7B400095"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61635CFC"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BF313BA"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7489AC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051297">
        <w:rPr>
          <w:rFonts w:cs="Arial"/>
          <w:sz w:val="20"/>
          <w:szCs w:val="20"/>
          <w:lang w:val="tr-TR"/>
        </w:rPr>
        <w:lastRenderedPageBreak/>
        <w:t>Sözleşme Makamının programı onaylaması, Yüklenicinin bu sözleşme altındaki hiçbir yükümlülüğünü ortadan kaldırmaz.</w:t>
      </w:r>
    </w:p>
    <w:p w14:paraId="3767178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8FDFE98"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31CC65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F0D4A3"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F1A486F"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E598E49"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CB456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0D6EABC8"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9C0C53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35A933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4CF7734"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61D0340"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2125D4F"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359255E0"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49F5325D"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E99F84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53D64AC7"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5EFF9AB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0EDF6A4D"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BFDBD3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4050345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FF45C72"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C8B6AC4"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B8BA384"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70CCF47" w14:textId="77777777" w:rsidR="00C36C6F" w:rsidRDefault="00C36C6F" w:rsidP="006E1A14">
      <w:pPr>
        <w:tabs>
          <w:tab w:val="left" w:pos="0"/>
        </w:tabs>
        <w:ind w:firstLine="0"/>
        <w:rPr>
          <w:sz w:val="20"/>
          <w:szCs w:val="20"/>
          <w:lang w:val="tr-TR"/>
        </w:rPr>
      </w:pPr>
    </w:p>
    <w:p w14:paraId="5178A5D7" w14:textId="77777777" w:rsidR="00C36C6F" w:rsidRPr="00051297" w:rsidRDefault="00C36C6F" w:rsidP="006E1A14">
      <w:pPr>
        <w:tabs>
          <w:tab w:val="left" w:pos="0"/>
        </w:tabs>
        <w:ind w:firstLine="0"/>
        <w:rPr>
          <w:sz w:val="20"/>
          <w:szCs w:val="20"/>
          <w:lang w:val="tr-TR"/>
        </w:rPr>
      </w:pPr>
    </w:p>
    <w:p w14:paraId="1C7F1B2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534145D0"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A202192"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DB48BD3"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264D07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09DD1D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518763C4"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20B476B"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w:t>
      </w:r>
      <w:r w:rsidRPr="00051297">
        <w:rPr>
          <w:sz w:val="20"/>
          <w:szCs w:val="20"/>
          <w:lang w:val="tr-TR"/>
        </w:rPr>
        <w:lastRenderedPageBreak/>
        <w:t xml:space="preserve">olmadığı veya ciddi ölçüde çekincesini belirttiği bir kararı veya tavsiyeyi Yükleniciyi uygulamaya zorlaması; veya   </w:t>
      </w:r>
    </w:p>
    <w:p w14:paraId="15BFBF52"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781B7265"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5000831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3EB16FCE"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81B0E00"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0F4D98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C49435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31A85444"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21B591D7"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DA8B67A"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5C6D4A33"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7C4653C"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46C9F69"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062C7F9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7426EAC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4093C2B"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15604E1"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C05FB9D"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2C9281A4"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0B842E9F"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8FD4C85"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86D8473"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7C7F0C76"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310DFF28"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10277C7"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56B9C364"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F89B2B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099DE30"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9EDAAC2"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DBCADB7"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7A612C21"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CE6E87E"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1722960"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53AA2E9A"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42CAA4E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32545C0"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7F1BF0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03B299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8B6836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1CDBFD8E"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E9B03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BD215F1"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25A0AC2C"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1FF9E3DC"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0A73A86"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A7D0B16"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A1F0DC0"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445F78E2"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DAD52C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1D4DDD50"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F2FF5F1"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DFAFB02" w14:textId="77777777" w:rsidR="00C36C6F" w:rsidRDefault="00C36C6F" w:rsidP="00DA7E4A">
      <w:pPr>
        <w:tabs>
          <w:tab w:val="left" w:pos="0"/>
        </w:tabs>
        <w:ind w:firstLine="0"/>
        <w:rPr>
          <w:sz w:val="20"/>
          <w:szCs w:val="20"/>
          <w:lang w:val="tr-TR"/>
        </w:rPr>
      </w:pPr>
    </w:p>
    <w:p w14:paraId="207C817A" w14:textId="77777777" w:rsidR="00C36C6F" w:rsidRPr="00051297" w:rsidRDefault="00C36C6F" w:rsidP="00DA7E4A">
      <w:pPr>
        <w:tabs>
          <w:tab w:val="left" w:pos="0"/>
        </w:tabs>
        <w:ind w:firstLine="0"/>
        <w:rPr>
          <w:sz w:val="20"/>
          <w:szCs w:val="20"/>
          <w:lang w:val="tr-TR"/>
        </w:rPr>
      </w:pPr>
    </w:p>
    <w:p w14:paraId="637FE1A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3C000C85"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68ED302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6E5CCF8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91A6C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3B850E6"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104665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0D6E8D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1FAEE2F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1345B7F5"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4AEFB8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77F38B5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w:t>
      </w:r>
      <w:r w:rsidRPr="00051297">
        <w:rPr>
          <w:sz w:val="20"/>
          <w:szCs w:val="20"/>
          <w:lang w:val="tr-TR"/>
        </w:rPr>
        <w:lastRenderedPageBreak/>
        <w:t xml:space="preserve">Bu raporların formatı sözleşmenin yürütülmesi sırasında Proje Yöneticisi tarafından Yükleniciye bildirilen şekilde olacaktır. </w:t>
      </w:r>
    </w:p>
    <w:p w14:paraId="5535254D"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2E4EAB0"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530C5B78"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1C1DFC6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45691E9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CC83809"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81AAAA7"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211AC67"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4B0F95D4"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2FF3B88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33FA52E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254B558A"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61D5F01"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3FD29B5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0D9DC9EC"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958257E"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5A34CE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4CA3D1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7D9783C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8A69DD7"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021E64"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4B54C1A3"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D9565DB"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Makamı’nın işin son safhasını veya kısmını onaylamış </w:t>
      </w:r>
      <w:r w:rsidR="00600DE8" w:rsidRPr="00051297">
        <w:rPr>
          <w:sz w:val="20"/>
          <w:szCs w:val="20"/>
          <w:lang w:val="tr-TR"/>
        </w:rPr>
        <w:lastRenderedPageBreak/>
        <w:t>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37713BA8"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0E0A5F3F"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EF4A4BE"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A60D0FC"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F3E23B7"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0DED315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F89EAC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4900EC3F"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37414D0"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74F46EE"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760EA5C"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7C0B935A"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320CBE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C3BE9A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2180CD5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551883F"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3E4C157"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79D9E20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36C0DB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FB520C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B71B82"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5A6F9F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1CFFA8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2CB0BA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128B9E4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143C6A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028219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4E9CCD62"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07FFF71"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9777FE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872591E"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55D1C783"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BDFD0EB"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14:paraId="045EA988"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E9A7816"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6FDA7E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C1E2BF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C88A8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1A78D5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33E67D8D" w14:textId="77777777" w:rsidR="00600DE8" w:rsidRPr="00051297" w:rsidRDefault="00600DE8" w:rsidP="00307BB7">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C6B6B7B"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30071EAF"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C30E09D"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1A25B3FD"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3376B94B"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CAF378D"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18F31D1A"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1B0321B"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1F7F1079"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8A7C38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705F103"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9FBAC1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7052048"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3AB439A8"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F14B128"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7DD1E2D"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8DB8B9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698751F5"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07601AFE"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0CF846D6"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BC23AF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555BCFB2"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3E3BB69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13D84095"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A324E6C"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lastRenderedPageBreak/>
        <w:t>Sözleşmenin feshedilerek yasal yollardan tahsili.</w:t>
      </w:r>
    </w:p>
    <w:p w14:paraId="26F76B37"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CD8D89F"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25FB3C15"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323CAFE5"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5D34BBDB"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B17AE5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687AA53"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D9E1BDF"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5A0458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60982E46"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934124A"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6DAE7912"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59679FB9"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7676388"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46244C0"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58F46CC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3FD6E1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1C74A4B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41DF19AE"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6E8F9F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52CA0C5C"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C4915E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0AD997F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8A75A7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27462D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w:t>
      </w:r>
      <w:r w:rsidRPr="00051297">
        <w:rPr>
          <w:sz w:val="20"/>
          <w:szCs w:val="20"/>
          <w:lang w:val="tr-TR"/>
        </w:rPr>
        <w:lastRenderedPageBreak/>
        <w:t>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4A3EBAD5"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639267C6"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2A41470"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BB0C9AD"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835EC81"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7BF0EF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7AE0E8C"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3B70CB27"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712E7D25"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1F83D673"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FC6C3BC"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274FC17D"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9BEA91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626A62B3"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26594A77"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A8A7E1D" w14:textId="77777777" w:rsidR="00C36C6F"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E14F1EE" w14:textId="77777777" w:rsidR="00C36C6F" w:rsidRPr="00051297" w:rsidRDefault="00C36C6F" w:rsidP="00C96C5C">
      <w:pPr>
        <w:tabs>
          <w:tab w:val="left" w:pos="0"/>
        </w:tabs>
        <w:ind w:firstLine="0"/>
        <w:rPr>
          <w:sz w:val="20"/>
          <w:szCs w:val="20"/>
          <w:lang w:val="tr-TR"/>
        </w:rPr>
      </w:pPr>
    </w:p>
    <w:p w14:paraId="449217A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3A2DDA7" w14:textId="77777777" w:rsidR="00600DE8" w:rsidRPr="00051297" w:rsidRDefault="00600DE8" w:rsidP="00C96C5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14:paraId="0A1E240A"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1595B57"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1C11EBEE"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7694BC56" w14:textId="77777777" w:rsidR="00600DE8" w:rsidRPr="00051297" w:rsidRDefault="00600DE8" w:rsidP="00600DE8">
      <w:pPr>
        <w:ind w:left="708"/>
        <w:rPr>
          <w:sz w:val="20"/>
          <w:szCs w:val="20"/>
          <w:lang w:val="tr-TR"/>
        </w:rPr>
      </w:pPr>
      <w:r w:rsidRPr="00051297">
        <w:rPr>
          <w:sz w:val="20"/>
          <w:szCs w:val="20"/>
          <w:lang w:val="tr-TR"/>
        </w:rPr>
        <w:lastRenderedPageBreak/>
        <w:t>c) Genel salgın hastalık.</w:t>
      </w:r>
    </w:p>
    <w:p w14:paraId="430A15E5"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74F6C655"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3A23AA68"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054D379E"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7E5B681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13B4FCF8"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21597C01"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0F6F7E7"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1D90FB9D" w14:textId="77777777" w:rsidR="00600DE8" w:rsidRPr="00051297" w:rsidRDefault="00600DE8" w:rsidP="00600DE8">
      <w:pPr>
        <w:rPr>
          <w:sz w:val="20"/>
          <w:szCs w:val="20"/>
          <w:lang w:val="tr-TR"/>
        </w:rPr>
      </w:pPr>
      <w:r w:rsidRPr="00051297">
        <w:rPr>
          <w:sz w:val="20"/>
          <w:szCs w:val="20"/>
          <w:lang w:val="tr-TR"/>
        </w:rPr>
        <w:t xml:space="preserve"> zorunludur.</w:t>
      </w:r>
    </w:p>
    <w:p w14:paraId="5E116D55"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5D9C3D2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4DE3705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9598BA7"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6B4F5B89"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E7776C0"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81397D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2B3EE44" w14:textId="77777777" w:rsidR="00C36C6F" w:rsidRDefault="00C36C6F" w:rsidP="00D825A5">
      <w:pPr>
        <w:jc w:val="center"/>
        <w:rPr>
          <w:b/>
          <w:sz w:val="20"/>
          <w:szCs w:val="20"/>
          <w:lang w:val="tr-TR"/>
        </w:rPr>
      </w:pPr>
    </w:p>
    <w:p w14:paraId="1BC8692B" w14:textId="77777777" w:rsidR="00600DE8" w:rsidRPr="00051297" w:rsidRDefault="00600DE8" w:rsidP="00D825A5">
      <w:pPr>
        <w:jc w:val="center"/>
        <w:rPr>
          <w:b/>
          <w:sz w:val="20"/>
          <w:szCs w:val="20"/>
          <w:lang w:val="tr-TR"/>
        </w:rPr>
      </w:pPr>
      <w:r w:rsidRPr="00051297">
        <w:rPr>
          <w:b/>
          <w:sz w:val="20"/>
          <w:szCs w:val="20"/>
          <w:lang w:val="tr-TR"/>
        </w:rPr>
        <w:t>İHTİLAFLARIN HALLİ</w:t>
      </w:r>
    </w:p>
    <w:p w14:paraId="72774E8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60C0B1F"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139720"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59991EC"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2F7FE8C5"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5911A5D5"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1513B52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01A15D4"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3C42C5F" w14:textId="77777777" w:rsidR="00600DE8" w:rsidRPr="00051297" w:rsidRDefault="00600DE8" w:rsidP="00600DE8">
      <w:pPr>
        <w:rPr>
          <w:sz w:val="20"/>
          <w:szCs w:val="20"/>
          <w:lang w:val="tr-TR"/>
        </w:rPr>
      </w:pPr>
    </w:p>
    <w:p w14:paraId="47E727DB"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09F0D367" w14:textId="77777777" w:rsidR="001F0A99" w:rsidRPr="00051297" w:rsidRDefault="001F0A99" w:rsidP="00FC1E4A">
      <w:pPr>
        <w:pStyle w:val="Balk6"/>
        <w:ind w:firstLine="0"/>
        <w:jc w:val="center"/>
        <w:rPr>
          <w:lang w:val="tr-TR"/>
        </w:rPr>
      </w:pPr>
      <w:bookmarkStart w:id="18" w:name="_Söz.Ek-2:_Teknik_Şartname_(İş_Tanım"/>
      <w:bookmarkStart w:id="19" w:name="_Toc233021555"/>
      <w:bookmarkEnd w:id="18"/>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9"/>
      <w:r w:rsidRPr="00051297">
        <w:rPr>
          <w:lang w:val="tr-TR"/>
        </w:rPr>
        <w:t xml:space="preserve"> </w:t>
      </w:r>
    </w:p>
    <w:p w14:paraId="76EADDE6"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2B4FA556"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2986938F"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AD79B1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C654F1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597223B"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52091038" w14:textId="77777777" w:rsidR="00DC5346" w:rsidRPr="00051297" w:rsidRDefault="002D6E7D" w:rsidP="00DC5346">
      <w:pPr>
        <w:ind w:firstLine="0"/>
        <w:rPr>
          <w:b/>
          <w:lang w:val="tr-TR"/>
        </w:rPr>
      </w:pPr>
      <w:r w:rsidRPr="00051297">
        <w:rPr>
          <w:b/>
          <w:color w:val="000000"/>
          <w:sz w:val="36"/>
          <w:szCs w:val="36"/>
          <w:lang w:val="tr-TR"/>
        </w:rPr>
        <w:br w:type="page"/>
      </w:r>
      <w:r w:rsidR="00DC5346" w:rsidRPr="00051297">
        <w:rPr>
          <w:b/>
          <w:lang w:val="tr-TR"/>
        </w:rPr>
        <w:lastRenderedPageBreak/>
        <w:t xml:space="preserve"> </w:t>
      </w:r>
    </w:p>
    <w:p w14:paraId="40C00591" w14:textId="77777777" w:rsidR="00336AD9" w:rsidRPr="00051297" w:rsidRDefault="00336AD9" w:rsidP="0071720A">
      <w:pPr>
        <w:ind w:firstLine="0"/>
        <w:jc w:val="center"/>
        <w:rPr>
          <w:b/>
          <w:lang w:val="tr-TR"/>
        </w:rPr>
      </w:pPr>
      <w:r w:rsidRPr="00051297">
        <w:rPr>
          <w:b/>
          <w:lang w:val="tr-TR"/>
        </w:rPr>
        <w:t xml:space="preserve">TEKNİK ŞARTNAME STANDART FORMU  </w:t>
      </w:r>
      <w:r w:rsidR="00B90DE1" w:rsidRPr="00051297">
        <w:rPr>
          <w:b/>
          <w:lang w:val="tr-TR"/>
        </w:rPr>
        <w:tab/>
      </w:r>
      <w:r w:rsidRPr="00051297">
        <w:rPr>
          <w:b/>
          <w:lang w:val="tr-TR"/>
        </w:rPr>
        <w:t xml:space="preserve"> (Söz</w:t>
      </w:r>
      <w:r w:rsidR="004043E4" w:rsidRPr="00051297">
        <w:rPr>
          <w:b/>
          <w:lang w:val="tr-TR"/>
        </w:rPr>
        <w:t>.</w:t>
      </w:r>
      <w:r w:rsidR="00404506" w:rsidRPr="00051297">
        <w:rPr>
          <w:b/>
          <w:lang w:val="tr-TR"/>
        </w:rPr>
        <w:t xml:space="preserve"> </w:t>
      </w:r>
      <w:r w:rsidRPr="00051297">
        <w:rPr>
          <w:b/>
          <w:lang w:val="tr-TR"/>
        </w:rPr>
        <w:t>EK:2c)</w:t>
      </w:r>
    </w:p>
    <w:p w14:paraId="21A2619F"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6D87D159"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0E773334"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0DF40CB6"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66986C25"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0079B2F8"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57D37A4E"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707F49A"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373F9D53"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1E8349C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2DB21BDB"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24E35BC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143C19F"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F67C7AD" w14:textId="77777777"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2B642CAA" w14:textId="77777777" w:rsidR="009400CE" w:rsidRPr="00051297" w:rsidRDefault="009400CE" w:rsidP="0071720A">
      <w:pPr>
        <w:ind w:firstLine="0"/>
        <w:rPr>
          <w:b/>
          <w:position w:val="-2"/>
          <w:sz w:val="20"/>
          <w:szCs w:val="20"/>
          <w:u w:val="single"/>
          <w:lang w:val="tr-TR"/>
        </w:rPr>
      </w:pPr>
    </w:p>
    <w:p w14:paraId="3D12300D"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r w:rsidR="00C062E5" w:rsidRPr="00C062E5">
        <w:rPr>
          <w:b/>
          <w:position w:val="-2"/>
          <w:sz w:val="20"/>
          <w:szCs w:val="20"/>
          <w:lang w:val="tr-TR"/>
        </w:rPr>
        <w:t>BOLU SÜRDÜRÜLEBİLİR GIDA İÇİN KALİTELİ YEM ÜRETİMİ İLE GELİŞİYOR</w:t>
      </w:r>
    </w:p>
    <w:p w14:paraId="7DCA48B2" w14:textId="77777777" w:rsidR="009400CE" w:rsidRPr="00051297" w:rsidRDefault="009400CE" w:rsidP="0071720A">
      <w:pPr>
        <w:ind w:firstLine="0"/>
        <w:rPr>
          <w:b/>
          <w:position w:val="-2"/>
          <w:sz w:val="20"/>
          <w:szCs w:val="20"/>
          <w:lang w:val="tr-TR"/>
        </w:rPr>
      </w:pPr>
    </w:p>
    <w:p w14:paraId="5453DD08"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r w:rsidR="00C062E5" w:rsidRPr="00C062E5">
        <w:rPr>
          <w:b/>
          <w:position w:val="-2"/>
          <w:sz w:val="20"/>
          <w:szCs w:val="20"/>
          <w:lang w:val="tr-TR"/>
        </w:rPr>
        <w:t>BOLU ZİRAAT ODASI BAŞKANLIĞI</w:t>
      </w:r>
    </w:p>
    <w:p w14:paraId="30536C3A" w14:textId="77777777" w:rsidR="009400CE" w:rsidRPr="00051297" w:rsidRDefault="009400CE" w:rsidP="0071720A">
      <w:pPr>
        <w:ind w:firstLine="0"/>
        <w:rPr>
          <w:b/>
          <w:position w:val="-2"/>
          <w:sz w:val="20"/>
          <w:szCs w:val="20"/>
          <w:lang w:val="tr-TR"/>
        </w:rPr>
      </w:pPr>
    </w:p>
    <w:p w14:paraId="0B6BAB44" w14:textId="77777777"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14:paraId="3C95FA0A" w14:textId="77777777" w:rsidR="009400CE" w:rsidRPr="00051297" w:rsidRDefault="009400CE" w:rsidP="009400CE">
      <w:pPr>
        <w:ind w:left="600"/>
        <w:rPr>
          <w:position w:val="-2"/>
          <w:sz w:val="20"/>
          <w:szCs w:val="20"/>
          <w:lang w:val="tr-TR"/>
        </w:rPr>
      </w:pPr>
    </w:p>
    <w:p w14:paraId="60A61D29" w14:textId="77777777" w:rsidR="009400CE" w:rsidRDefault="009400CE" w:rsidP="00D8473E">
      <w:pPr>
        <w:numPr>
          <w:ilvl w:val="1"/>
          <w:numId w:val="33"/>
        </w:numPr>
        <w:rPr>
          <w:position w:val="-2"/>
          <w:sz w:val="20"/>
          <w:szCs w:val="20"/>
          <w:lang w:val="tr-TR"/>
        </w:rPr>
      </w:pPr>
      <w:r w:rsidRPr="00051297">
        <w:rPr>
          <w:position w:val="-2"/>
          <w:sz w:val="20"/>
          <w:szCs w:val="20"/>
          <w:lang w:val="tr-TR"/>
        </w:rPr>
        <w:t>İşin kapsamı ve yeri</w:t>
      </w:r>
    </w:p>
    <w:p w14:paraId="5FB98B54" w14:textId="77777777" w:rsidR="00013209" w:rsidRPr="00051297" w:rsidRDefault="00013209" w:rsidP="00013209">
      <w:pPr>
        <w:ind w:left="600" w:firstLine="0"/>
        <w:rPr>
          <w:position w:val="-2"/>
          <w:sz w:val="20"/>
          <w:szCs w:val="20"/>
          <w:lang w:val="tr-TR"/>
        </w:rPr>
      </w:pPr>
      <w:r>
        <w:rPr>
          <w:position w:val="-2"/>
          <w:sz w:val="20"/>
          <w:szCs w:val="20"/>
          <w:lang w:val="tr-TR"/>
        </w:rPr>
        <w:t xml:space="preserve">Bolu/Merkez’de </w:t>
      </w:r>
      <w:r w:rsidRPr="00013209">
        <w:rPr>
          <w:position w:val="-2"/>
          <w:sz w:val="20"/>
          <w:szCs w:val="20"/>
          <w:lang w:val="tr-TR"/>
        </w:rPr>
        <w:t>BOLU SÜRDÜRÜLEBİLİR GIDA İÇİN KALİTELİ YEM ÜRETİMİ İLE GELİŞİYOR</w:t>
      </w:r>
      <w:r>
        <w:rPr>
          <w:position w:val="-2"/>
          <w:sz w:val="20"/>
          <w:szCs w:val="20"/>
          <w:lang w:val="tr-TR"/>
        </w:rPr>
        <w:t xml:space="preserve"> projesi için </w:t>
      </w:r>
      <w:r w:rsidRPr="00013209">
        <w:rPr>
          <w:position w:val="-2"/>
          <w:sz w:val="20"/>
          <w:szCs w:val="20"/>
          <w:lang w:val="tr-TR"/>
        </w:rPr>
        <w:t>Dane mısır kurutma tesisi yapım işlerinin gerçekleştirilmesi</w:t>
      </w:r>
      <w:r>
        <w:rPr>
          <w:position w:val="-2"/>
          <w:sz w:val="20"/>
          <w:szCs w:val="20"/>
          <w:lang w:val="tr-TR"/>
        </w:rPr>
        <w:t xml:space="preserve"> işidir. </w:t>
      </w:r>
    </w:p>
    <w:p w14:paraId="6C2302C2" w14:textId="77777777" w:rsidR="009400CE"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14:paraId="162DC63D" w14:textId="1555CA35" w:rsidR="00013209" w:rsidRPr="00051297" w:rsidRDefault="00013209" w:rsidP="00013209">
      <w:pPr>
        <w:ind w:firstLine="567"/>
        <w:rPr>
          <w:rStyle w:val="Gl"/>
          <w:b w:val="0"/>
          <w:bCs/>
          <w:position w:val="-2"/>
          <w:sz w:val="20"/>
          <w:szCs w:val="20"/>
          <w:lang w:val="tr-TR"/>
        </w:rPr>
      </w:pPr>
      <w:r>
        <w:rPr>
          <w:rStyle w:val="Gl"/>
          <w:b w:val="0"/>
          <w:bCs/>
          <w:position w:val="-2"/>
          <w:sz w:val="20"/>
          <w:szCs w:val="20"/>
          <w:lang w:val="tr-TR"/>
        </w:rPr>
        <w:t>İhaleyi kazanan tedarikçi</w:t>
      </w:r>
      <w:r w:rsidR="00A05909">
        <w:rPr>
          <w:rStyle w:val="Gl"/>
          <w:b w:val="0"/>
          <w:bCs/>
          <w:position w:val="-2"/>
          <w:sz w:val="20"/>
          <w:szCs w:val="20"/>
          <w:lang w:val="tr-TR"/>
        </w:rPr>
        <w:t xml:space="preserve">ye ödemeler hak edişlere istinaden yapılacaktır. Ön ödeme veya avans </w:t>
      </w:r>
      <w:r w:rsidR="00600E02">
        <w:rPr>
          <w:rStyle w:val="Gl"/>
          <w:b w:val="0"/>
          <w:bCs/>
          <w:position w:val="-2"/>
          <w:sz w:val="20"/>
          <w:szCs w:val="20"/>
          <w:lang w:val="tr-TR"/>
        </w:rPr>
        <w:t xml:space="preserve">şeklinde ödeme </w:t>
      </w:r>
      <w:r w:rsidR="00A05909">
        <w:rPr>
          <w:rStyle w:val="Gl"/>
          <w:b w:val="0"/>
          <w:bCs/>
          <w:position w:val="-2"/>
          <w:sz w:val="20"/>
          <w:szCs w:val="20"/>
          <w:lang w:val="tr-TR"/>
        </w:rPr>
        <w:t>yapılmayacaktır.</w:t>
      </w:r>
    </w:p>
    <w:p w14:paraId="751ACC14" w14:textId="77777777"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14:paraId="201404C4" w14:textId="77777777" w:rsidR="00304FA5" w:rsidRPr="00304FA5" w:rsidRDefault="00304FA5" w:rsidP="00304FA5">
      <w:pPr>
        <w:ind w:firstLine="0"/>
        <w:rPr>
          <w:rStyle w:val="Gl"/>
          <w:b w:val="0"/>
          <w:bCs/>
          <w:position w:val="-2"/>
          <w:sz w:val="20"/>
          <w:szCs w:val="20"/>
          <w:lang w:val="tr-TR"/>
        </w:rPr>
      </w:pPr>
      <w:r w:rsidRPr="00304FA5">
        <w:rPr>
          <w:rStyle w:val="Gl"/>
          <w:b w:val="0"/>
          <w:bCs/>
          <w:position w:val="-2"/>
          <w:sz w:val="20"/>
          <w:szCs w:val="20"/>
          <w:lang w:val="tr-TR"/>
        </w:rPr>
        <w:t>-</w:t>
      </w:r>
      <w:r w:rsidRPr="00304FA5">
        <w:rPr>
          <w:rStyle w:val="Gl"/>
          <w:b w:val="0"/>
          <w:bCs/>
          <w:position w:val="-2"/>
          <w:sz w:val="20"/>
          <w:szCs w:val="20"/>
          <w:lang w:val="tr-TR"/>
        </w:rPr>
        <w:tab/>
        <w:t xml:space="preserve">Teknik Uygulama Sorumluluğu, Bolu İl Özel İdaresi tarafından yapılacaktır. Yapılacak her türlü imalat en az 2 iş günü önce ilgililere bildirilecektir. </w:t>
      </w:r>
    </w:p>
    <w:p w14:paraId="3B07A374" w14:textId="77777777" w:rsidR="00304FA5" w:rsidRPr="00304FA5" w:rsidRDefault="00304FA5" w:rsidP="00304FA5">
      <w:pPr>
        <w:ind w:firstLine="0"/>
        <w:rPr>
          <w:rStyle w:val="Gl"/>
          <w:b w:val="0"/>
          <w:bCs/>
          <w:position w:val="-2"/>
          <w:sz w:val="20"/>
          <w:szCs w:val="20"/>
          <w:lang w:val="tr-TR"/>
        </w:rPr>
      </w:pPr>
      <w:r w:rsidRPr="00304FA5">
        <w:rPr>
          <w:rStyle w:val="Gl"/>
          <w:b w:val="0"/>
          <w:bCs/>
          <w:position w:val="-2"/>
          <w:sz w:val="20"/>
          <w:szCs w:val="20"/>
          <w:lang w:val="tr-TR"/>
        </w:rPr>
        <w:t>-</w:t>
      </w:r>
      <w:r w:rsidRPr="00304FA5">
        <w:rPr>
          <w:rStyle w:val="Gl"/>
          <w:b w:val="0"/>
          <w:bCs/>
          <w:position w:val="-2"/>
          <w:sz w:val="20"/>
          <w:szCs w:val="20"/>
          <w:lang w:val="tr-TR"/>
        </w:rPr>
        <w:tab/>
        <w:t>Tesisin makine ve ekipman kurulumu Bolu Ziraat Odası tarafından yaptırılacaktır. Kurutma bölümü imalatında, temel imalatı ve ankrajların yapımından sonra makine ve ekipman kurulumu yapılacak, tesisin kalan kısmı, kurulumu yapılan makine ve ekipmanın çevresinde ve üzerinde yapılacaktır. Yüklenici, kurulumu yapılan ekipmanların zarar görmesini engelleyici her türlü önlemi almakla yükümlüdür. Bu süreçte oluşan zaman kaybı ihale süresine dahil değildir.</w:t>
      </w:r>
    </w:p>
    <w:p w14:paraId="2F166139" w14:textId="77777777" w:rsidR="009400CE" w:rsidRPr="00051297" w:rsidRDefault="00304FA5" w:rsidP="00304FA5">
      <w:pPr>
        <w:ind w:firstLine="0"/>
        <w:rPr>
          <w:rStyle w:val="Gl"/>
          <w:b w:val="0"/>
          <w:bCs/>
          <w:position w:val="-2"/>
          <w:sz w:val="20"/>
          <w:szCs w:val="20"/>
          <w:lang w:val="tr-TR"/>
        </w:rPr>
      </w:pPr>
      <w:r w:rsidRPr="00304FA5">
        <w:rPr>
          <w:rStyle w:val="Gl"/>
          <w:b w:val="0"/>
          <w:bCs/>
          <w:position w:val="-2"/>
          <w:sz w:val="20"/>
          <w:szCs w:val="20"/>
          <w:lang w:val="tr-TR"/>
        </w:rPr>
        <w:t>-</w:t>
      </w:r>
      <w:r w:rsidRPr="00304FA5">
        <w:rPr>
          <w:rStyle w:val="Gl"/>
          <w:b w:val="0"/>
          <w:bCs/>
          <w:position w:val="-2"/>
          <w:sz w:val="20"/>
          <w:szCs w:val="20"/>
          <w:lang w:val="tr-TR"/>
        </w:rPr>
        <w:tab/>
        <w:t>Kilit personel, şantiye şefi olarak görev alacaktır.</w:t>
      </w:r>
    </w:p>
    <w:p w14:paraId="089C9782" w14:textId="77777777"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14:paraId="7A6D1ADC" w14:textId="77777777" w:rsidR="009400CE" w:rsidRPr="00051297" w:rsidRDefault="009400CE" w:rsidP="009400CE">
      <w:pPr>
        <w:ind w:left="600"/>
        <w:rPr>
          <w:rStyle w:val="Gl"/>
          <w:b w:val="0"/>
          <w:bCs/>
          <w:position w:val="-2"/>
          <w:sz w:val="20"/>
          <w:szCs w:val="20"/>
          <w:lang w:val="tr-TR"/>
        </w:rPr>
      </w:pPr>
    </w:p>
    <w:p w14:paraId="46AC5272" w14:textId="77777777" w:rsidR="009400CE" w:rsidRPr="00051297" w:rsidRDefault="009400CE" w:rsidP="008F3DE0">
      <w:pPr>
        <w:ind w:left="600" w:hanging="33"/>
        <w:rPr>
          <w:rStyle w:val="Gl"/>
          <w:bCs/>
          <w:position w:val="-2"/>
          <w:sz w:val="20"/>
          <w:szCs w:val="20"/>
          <w:lang w:val="tr-TR"/>
        </w:rPr>
      </w:pPr>
      <w:r w:rsidRPr="00051297">
        <w:rPr>
          <w:rStyle w:val="Gl"/>
          <w:bCs/>
          <w:position w:val="-2"/>
          <w:sz w:val="20"/>
          <w:szCs w:val="20"/>
          <w:lang w:val="tr-TR"/>
        </w:rPr>
        <w:t>A- Yapım</w:t>
      </w:r>
    </w:p>
    <w:tbl>
      <w:tblPr>
        <w:tblW w:w="1009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685"/>
        <w:gridCol w:w="992"/>
        <w:gridCol w:w="869"/>
        <w:gridCol w:w="12"/>
      </w:tblGrid>
      <w:tr w:rsidR="00D82D98" w:rsidRPr="00013209" w14:paraId="5E900E7C" w14:textId="77777777" w:rsidTr="00D82D98">
        <w:trPr>
          <w:gridAfter w:val="1"/>
          <w:wAfter w:w="12" w:type="dxa"/>
          <w:trHeight w:val="284"/>
          <w:jc w:val="center"/>
        </w:trPr>
        <w:tc>
          <w:tcPr>
            <w:tcW w:w="540" w:type="dxa"/>
            <w:noWrap/>
            <w:vAlign w:val="center"/>
          </w:tcPr>
          <w:p w14:paraId="5BE3C83D" w14:textId="77777777" w:rsidR="00D82D98" w:rsidRDefault="00D82D98" w:rsidP="00D82D98">
            <w:pPr>
              <w:ind w:left="-810"/>
              <w:jc w:val="center"/>
              <w:rPr>
                <w:sz w:val="20"/>
                <w:szCs w:val="18"/>
              </w:rPr>
            </w:pPr>
            <w:r>
              <w:rPr>
                <w:sz w:val="20"/>
                <w:szCs w:val="18"/>
              </w:rPr>
              <w:t>No</w:t>
            </w:r>
          </w:p>
        </w:tc>
        <w:tc>
          <w:tcPr>
            <w:tcW w:w="1180" w:type="dxa"/>
            <w:vAlign w:val="center"/>
          </w:tcPr>
          <w:p w14:paraId="4C85AA6B" w14:textId="77777777" w:rsidR="00D82D98" w:rsidRPr="00013209" w:rsidRDefault="00D82D98" w:rsidP="0083120B">
            <w:pPr>
              <w:ind w:left="-57" w:right="-113" w:firstLine="10"/>
              <w:rPr>
                <w:sz w:val="20"/>
                <w:szCs w:val="16"/>
              </w:rPr>
            </w:pPr>
            <w:r>
              <w:rPr>
                <w:sz w:val="20"/>
                <w:szCs w:val="16"/>
              </w:rPr>
              <w:t>Poz No</w:t>
            </w:r>
          </w:p>
        </w:tc>
        <w:tc>
          <w:tcPr>
            <w:tcW w:w="5812" w:type="dxa"/>
            <w:noWrap/>
            <w:vAlign w:val="center"/>
          </w:tcPr>
          <w:p w14:paraId="3EE7B80B" w14:textId="77777777" w:rsidR="00D82D98" w:rsidRPr="00013209" w:rsidRDefault="00D82D98" w:rsidP="0083120B">
            <w:pPr>
              <w:ind w:firstLine="44"/>
              <w:rPr>
                <w:sz w:val="20"/>
                <w:szCs w:val="18"/>
              </w:rPr>
            </w:pPr>
            <w:r>
              <w:rPr>
                <w:sz w:val="20"/>
                <w:szCs w:val="18"/>
              </w:rPr>
              <w:t xml:space="preserve">Yapıım adı ve teknik şartname </w:t>
            </w:r>
          </w:p>
        </w:tc>
        <w:tc>
          <w:tcPr>
            <w:tcW w:w="685" w:type="dxa"/>
            <w:noWrap/>
            <w:vAlign w:val="center"/>
          </w:tcPr>
          <w:p w14:paraId="5A8C4A6C" w14:textId="77777777" w:rsidR="00D82D98" w:rsidRPr="00013209" w:rsidRDefault="00D82D98" w:rsidP="00D82D98">
            <w:pPr>
              <w:ind w:left="-800"/>
              <w:jc w:val="center"/>
              <w:rPr>
                <w:sz w:val="20"/>
                <w:szCs w:val="16"/>
              </w:rPr>
            </w:pPr>
            <w:r>
              <w:rPr>
                <w:sz w:val="20"/>
                <w:szCs w:val="16"/>
              </w:rPr>
              <w:t>Miktar</w:t>
            </w:r>
          </w:p>
        </w:tc>
        <w:tc>
          <w:tcPr>
            <w:tcW w:w="992" w:type="dxa"/>
            <w:noWrap/>
            <w:vAlign w:val="center"/>
          </w:tcPr>
          <w:p w14:paraId="530FF590" w14:textId="77777777" w:rsidR="00D82D98" w:rsidRPr="00013209" w:rsidRDefault="00D82D98" w:rsidP="00081502">
            <w:pPr>
              <w:ind w:left="-70"/>
              <w:rPr>
                <w:sz w:val="20"/>
              </w:rPr>
            </w:pPr>
          </w:p>
        </w:tc>
        <w:tc>
          <w:tcPr>
            <w:tcW w:w="869" w:type="dxa"/>
            <w:noWrap/>
            <w:vAlign w:val="center"/>
          </w:tcPr>
          <w:p w14:paraId="264C7778" w14:textId="77777777" w:rsidR="00D82D98" w:rsidRPr="00013209" w:rsidRDefault="00D82D98" w:rsidP="00081502">
            <w:pPr>
              <w:ind w:left="-70"/>
              <w:rPr>
                <w:sz w:val="20"/>
                <w:szCs w:val="16"/>
              </w:rPr>
            </w:pPr>
          </w:p>
        </w:tc>
      </w:tr>
      <w:tr w:rsidR="00013209" w:rsidRPr="00013209" w14:paraId="6FBC3782" w14:textId="77777777" w:rsidTr="00D82D98">
        <w:trPr>
          <w:gridAfter w:val="1"/>
          <w:wAfter w:w="12" w:type="dxa"/>
          <w:trHeight w:val="284"/>
          <w:jc w:val="center"/>
        </w:trPr>
        <w:tc>
          <w:tcPr>
            <w:tcW w:w="540" w:type="dxa"/>
            <w:noWrap/>
            <w:vAlign w:val="center"/>
          </w:tcPr>
          <w:p w14:paraId="5788875B" w14:textId="77777777" w:rsidR="00013209" w:rsidRPr="00013209" w:rsidRDefault="00D82D98" w:rsidP="00081502">
            <w:pPr>
              <w:ind w:left="-70"/>
              <w:jc w:val="center"/>
              <w:rPr>
                <w:sz w:val="20"/>
                <w:szCs w:val="16"/>
              </w:rPr>
            </w:pPr>
            <w:r>
              <w:rPr>
                <w:sz w:val="20"/>
                <w:szCs w:val="18"/>
              </w:rPr>
              <w:t>1</w:t>
            </w:r>
            <w:r w:rsidR="00013209" w:rsidRPr="00013209">
              <w:rPr>
                <w:sz w:val="20"/>
                <w:szCs w:val="18"/>
              </w:rPr>
              <w:t>1</w:t>
            </w:r>
          </w:p>
        </w:tc>
        <w:tc>
          <w:tcPr>
            <w:tcW w:w="1180" w:type="dxa"/>
            <w:vAlign w:val="center"/>
          </w:tcPr>
          <w:p w14:paraId="2BBDA5DF" w14:textId="77777777" w:rsidR="00013209" w:rsidRPr="00013209" w:rsidRDefault="00013209" w:rsidP="0083120B">
            <w:pPr>
              <w:ind w:left="-57" w:right="-113" w:firstLine="10"/>
              <w:rPr>
                <w:sz w:val="20"/>
                <w:szCs w:val="16"/>
              </w:rPr>
            </w:pPr>
            <w:r w:rsidRPr="00013209">
              <w:rPr>
                <w:sz w:val="20"/>
                <w:szCs w:val="16"/>
              </w:rPr>
              <w:t>15.140/İB-2</w:t>
            </w:r>
          </w:p>
        </w:tc>
        <w:tc>
          <w:tcPr>
            <w:tcW w:w="5812" w:type="dxa"/>
            <w:noWrap/>
            <w:vAlign w:val="center"/>
          </w:tcPr>
          <w:p w14:paraId="25912080" w14:textId="77777777" w:rsidR="00013209" w:rsidRPr="00013209" w:rsidRDefault="00013209" w:rsidP="0083120B">
            <w:pPr>
              <w:ind w:firstLine="44"/>
              <w:rPr>
                <w:sz w:val="20"/>
                <w:szCs w:val="18"/>
              </w:rPr>
            </w:pPr>
            <w:r w:rsidRPr="00013209">
              <w:rPr>
                <w:sz w:val="20"/>
                <w:szCs w:val="18"/>
              </w:rPr>
              <w:t xml:space="preserve">Stabilize malzemenin (08 008) titreşimli silindirle sıkıştırılarak yapı inşaatları, sınai imalatlar ve saha betonları altında temel ve temel altı dolgusu yapılması </w:t>
            </w:r>
          </w:p>
        </w:tc>
        <w:tc>
          <w:tcPr>
            <w:tcW w:w="685" w:type="dxa"/>
            <w:noWrap/>
            <w:vAlign w:val="center"/>
          </w:tcPr>
          <w:p w14:paraId="4B9882BA"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³</w:t>
            </w:r>
          </w:p>
        </w:tc>
        <w:tc>
          <w:tcPr>
            <w:tcW w:w="992" w:type="dxa"/>
            <w:noWrap/>
            <w:vAlign w:val="center"/>
          </w:tcPr>
          <w:p w14:paraId="34DBE433" w14:textId="77777777" w:rsidR="00013209" w:rsidRPr="00013209" w:rsidRDefault="00013209" w:rsidP="00081502">
            <w:pPr>
              <w:ind w:left="-70"/>
              <w:rPr>
                <w:sz w:val="20"/>
              </w:rPr>
            </w:pPr>
          </w:p>
        </w:tc>
        <w:tc>
          <w:tcPr>
            <w:tcW w:w="869" w:type="dxa"/>
            <w:noWrap/>
            <w:vAlign w:val="center"/>
          </w:tcPr>
          <w:p w14:paraId="72CE4F11" w14:textId="77777777" w:rsidR="00013209" w:rsidRPr="00013209" w:rsidRDefault="00013209" w:rsidP="00081502">
            <w:pPr>
              <w:ind w:left="-70"/>
              <w:rPr>
                <w:sz w:val="20"/>
                <w:szCs w:val="16"/>
              </w:rPr>
            </w:pPr>
          </w:p>
        </w:tc>
      </w:tr>
      <w:tr w:rsidR="00013209" w:rsidRPr="00013209" w14:paraId="3504FF74" w14:textId="77777777" w:rsidTr="00D82D98">
        <w:trPr>
          <w:trHeight w:val="284"/>
          <w:jc w:val="center"/>
        </w:trPr>
        <w:tc>
          <w:tcPr>
            <w:tcW w:w="540" w:type="dxa"/>
            <w:vAlign w:val="center"/>
          </w:tcPr>
          <w:p w14:paraId="22AA6BA4" w14:textId="77777777" w:rsidR="00013209" w:rsidRPr="00013209" w:rsidRDefault="00013209" w:rsidP="00081502">
            <w:pPr>
              <w:ind w:left="-70"/>
              <w:rPr>
                <w:sz w:val="20"/>
                <w:szCs w:val="16"/>
              </w:rPr>
            </w:pPr>
          </w:p>
        </w:tc>
        <w:tc>
          <w:tcPr>
            <w:tcW w:w="9550" w:type="dxa"/>
            <w:gridSpan w:val="6"/>
            <w:vAlign w:val="center"/>
          </w:tcPr>
          <w:p w14:paraId="7EF03E54" w14:textId="77777777" w:rsidR="00013209" w:rsidRPr="00013209" w:rsidRDefault="00013209" w:rsidP="0083120B">
            <w:pPr>
              <w:ind w:firstLine="0"/>
              <w:rPr>
                <w:sz w:val="20"/>
                <w:szCs w:val="16"/>
              </w:rPr>
            </w:pPr>
            <w:r w:rsidRPr="00013209">
              <w:rPr>
                <w:sz w:val="20"/>
                <w:szCs w:val="16"/>
              </w:rPr>
              <w:t>Teknik Tarifi: Dolgu yapılacak bina, sınai imalatlar ve saha betonu alt zeminlerinin zemin suyu kurutulup tesviyesi tamamlandıktan sonra 08.008 Poz No'lu birim fiyat tarifindeki esaslar ve şartlar dâhilinde hazırlanmış ve konulacağı yerin kenarına figüre edilmiş, stabilize malzemenin figüreden alınarak serileceği yere kadar makina ile ötelenmesi, kök, ot, kesek ve taşlardan temizlenmesi, 15 cm'lik tabakalar halinde makina ile serilmesi ve sulanması, 4-5 ton statik ağırlık, 8-9 ton dinamik kuvvette titreşimli silindirle idarenin isteği oranda sıkıştırılması, (Sıkıştırılmış stabilize malzemeden alınacak karot mümünesinin yoğunluğu asgari 1.960 ton/m³ olmalıdır.) için gerekli her türlü işçilik, su, malzeme ve zayiatı, makina, alet ve edevat giderleri ile iş yerindeki yatay ve düşey taşıma ile her türlü yükleme, boşaltma ve figüre bedeli, yüklenici kârı ve genel giderleri dâhil, (Yalnız, stabilize malzemenin ocaktan iş yerine kadar taşıma bedeli hariç) 1.100 m³ stabilize malzeme ile idarenin istediği sıkışma oranında titreşimli silindirle sıkıştırılmış stabilize malzeme ile hendek ve temel dolgusu yapılmasının; 1 m³ fiyatı:</w:t>
            </w:r>
          </w:p>
          <w:p w14:paraId="61940EDB" w14:textId="77777777" w:rsidR="00013209" w:rsidRPr="00013209" w:rsidRDefault="00013209" w:rsidP="0083120B">
            <w:pPr>
              <w:ind w:firstLine="0"/>
              <w:rPr>
                <w:sz w:val="20"/>
                <w:szCs w:val="16"/>
              </w:rPr>
            </w:pPr>
            <w:r w:rsidRPr="00013209">
              <w:rPr>
                <w:sz w:val="20"/>
                <w:szCs w:val="16"/>
              </w:rPr>
              <w:t>ÖLÇÜ: Stabilize dolgu yapılan temel, temel altı ve saha betonları dolgularına ait tasdikli projeler, veya yetkili Makamlarca takdikli tutanakla ataşmanlara işlenen enkesitler esas alınarak hesaplanan hacimden, dolgu kesiti içindeki sınai imalatların dış hacimleri düşüldükten sonra kalan metreküp cinsinden miktarıdır.</w:t>
            </w:r>
          </w:p>
          <w:p w14:paraId="080AC898" w14:textId="77777777" w:rsidR="00013209" w:rsidRPr="00013209" w:rsidRDefault="00013209" w:rsidP="0083120B">
            <w:pPr>
              <w:ind w:firstLine="0"/>
              <w:rPr>
                <w:sz w:val="20"/>
                <w:szCs w:val="16"/>
              </w:rPr>
            </w:pPr>
            <w:r w:rsidRPr="00013209">
              <w:rPr>
                <w:sz w:val="20"/>
                <w:szCs w:val="16"/>
              </w:rPr>
              <w:t xml:space="preserve">NOT : </w:t>
            </w:r>
          </w:p>
          <w:p w14:paraId="20BE2B50" w14:textId="77777777" w:rsidR="00013209" w:rsidRPr="00013209" w:rsidRDefault="00013209" w:rsidP="0083120B">
            <w:pPr>
              <w:ind w:firstLine="0"/>
              <w:rPr>
                <w:sz w:val="20"/>
                <w:szCs w:val="16"/>
              </w:rPr>
            </w:pPr>
            <w:r w:rsidRPr="00013209">
              <w:rPr>
                <w:sz w:val="20"/>
                <w:szCs w:val="16"/>
              </w:rPr>
              <w:t>1) Titreşimli silindirle sıkıştırılmış stabilize dolgu malzemesinin taşınmasına esas miktar; Tasdikli projesindeki boyutlar üzerinden hesaplanan veya ataşmanlarda tespit edilen sıkıştırılmış stabilize dolgu hacminin, 1.10 kabarma katsayısı ile çarpımından elde edilen metreküp cinsinden miktarın 1.8 ton/m³ (Stabilize malzemenin figüredeki yoğunluğu) ile çarpımından elde edilen ton cinsinden miktarıdır.</w:t>
            </w:r>
          </w:p>
          <w:p w14:paraId="3A906977" w14:textId="77777777" w:rsidR="00013209" w:rsidRPr="00013209" w:rsidRDefault="00013209" w:rsidP="0083120B">
            <w:pPr>
              <w:ind w:firstLine="0"/>
              <w:rPr>
                <w:sz w:val="20"/>
                <w:szCs w:val="16"/>
              </w:rPr>
            </w:pPr>
            <w:r w:rsidRPr="00013209">
              <w:rPr>
                <w:sz w:val="20"/>
                <w:szCs w:val="16"/>
              </w:rPr>
              <w:t>2) Bu birim fiyat;</w:t>
            </w:r>
          </w:p>
          <w:p w14:paraId="512AC60F" w14:textId="77777777" w:rsidR="00013209" w:rsidRPr="00013209" w:rsidRDefault="00013209" w:rsidP="0083120B">
            <w:pPr>
              <w:ind w:firstLine="0"/>
              <w:rPr>
                <w:sz w:val="20"/>
                <w:szCs w:val="16"/>
              </w:rPr>
            </w:pPr>
            <w:r w:rsidRPr="00013209">
              <w:rPr>
                <w:sz w:val="20"/>
                <w:szCs w:val="16"/>
              </w:rPr>
              <w:lastRenderedPageBreak/>
              <w:t>a- Genel Müdürlük veya Yetkili Birimlerce, titreşimli silindirle sıkıştırma yapılması kararlaştırılmış, projesi yapılarak tasdik edilmiş veya tutanakla tespit edilerek tutanağı tasdik edilmiş bina, sınai imalatlar ile saha betonlarının temel ve temel altı dolgularında uygulanır.</w:t>
            </w:r>
          </w:p>
          <w:p w14:paraId="70FD0064" w14:textId="77777777" w:rsidR="00013209" w:rsidRPr="00013209" w:rsidRDefault="00013209" w:rsidP="0083120B">
            <w:pPr>
              <w:ind w:firstLine="0"/>
              <w:rPr>
                <w:sz w:val="20"/>
                <w:szCs w:val="16"/>
              </w:rPr>
            </w:pPr>
            <w:r w:rsidRPr="00013209">
              <w:rPr>
                <w:sz w:val="20"/>
                <w:szCs w:val="16"/>
              </w:rPr>
              <w:t>b- Sıkıştırmanın fiilen titreşimli silindirle yapılmaması halinde ise uygulanmaz.</w:t>
            </w:r>
          </w:p>
        </w:tc>
      </w:tr>
      <w:tr w:rsidR="00013209" w:rsidRPr="00013209" w14:paraId="2ED3B4E0" w14:textId="77777777" w:rsidTr="00D82D98">
        <w:trPr>
          <w:gridAfter w:val="1"/>
          <w:wAfter w:w="12" w:type="dxa"/>
          <w:trHeight w:val="284"/>
          <w:jc w:val="center"/>
        </w:trPr>
        <w:tc>
          <w:tcPr>
            <w:tcW w:w="540" w:type="dxa"/>
            <w:noWrap/>
            <w:vAlign w:val="center"/>
          </w:tcPr>
          <w:p w14:paraId="1BC8DA30" w14:textId="77777777" w:rsidR="00013209" w:rsidRPr="00013209" w:rsidRDefault="00D82D98" w:rsidP="00081502">
            <w:pPr>
              <w:ind w:left="-70"/>
              <w:jc w:val="center"/>
              <w:rPr>
                <w:sz w:val="20"/>
                <w:szCs w:val="16"/>
              </w:rPr>
            </w:pPr>
            <w:r>
              <w:rPr>
                <w:sz w:val="20"/>
                <w:szCs w:val="18"/>
              </w:rPr>
              <w:lastRenderedPageBreak/>
              <w:t>2</w:t>
            </w:r>
            <w:r w:rsidR="00013209" w:rsidRPr="00013209">
              <w:rPr>
                <w:sz w:val="20"/>
                <w:szCs w:val="18"/>
              </w:rPr>
              <w:t>2</w:t>
            </w:r>
          </w:p>
        </w:tc>
        <w:tc>
          <w:tcPr>
            <w:tcW w:w="1180" w:type="dxa"/>
            <w:vAlign w:val="center"/>
          </w:tcPr>
          <w:p w14:paraId="03671D23" w14:textId="77777777" w:rsidR="00013209" w:rsidRPr="00013209" w:rsidRDefault="00013209" w:rsidP="0083120B">
            <w:pPr>
              <w:ind w:left="-57" w:right="-113" w:firstLine="10"/>
              <w:rPr>
                <w:sz w:val="20"/>
                <w:szCs w:val="16"/>
              </w:rPr>
            </w:pPr>
            <w:r w:rsidRPr="00013209">
              <w:rPr>
                <w:sz w:val="20"/>
                <w:szCs w:val="16"/>
              </w:rPr>
              <w:t>MSB.322/ANALİZ</w:t>
            </w:r>
          </w:p>
        </w:tc>
        <w:tc>
          <w:tcPr>
            <w:tcW w:w="5812" w:type="dxa"/>
            <w:noWrap/>
            <w:vAlign w:val="center"/>
          </w:tcPr>
          <w:p w14:paraId="25D575F3" w14:textId="77777777" w:rsidR="00013209" w:rsidRPr="00013209" w:rsidRDefault="00013209" w:rsidP="0083120B">
            <w:pPr>
              <w:ind w:firstLine="44"/>
              <w:rPr>
                <w:sz w:val="20"/>
                <w:szCs w:val="18"/>
              </w:rPr>
            </w:pPr>
            <w:r w:rsidRPr="00013209">
              <w:rPr>
                <w:sz w:val="20"/>
                <w:szCs w:val="18"/>
              </w:rPr>
              <w:t xml:space="preserve">Saha , tretuvar , yol , otopark , hangar ve atölye içi beton kaplama yapılması (Hazır beton kullanılarak) </w:t>
            </w:r>
          </w:p>
        </w:tc>
        <w:tc>
          <w:tcPr>
            <w:tcW w:w="685" w:type="dxa"/>
            <w:noWrap/>
            <w:vAlign w:val="center"/>
          </w:tcPr>
          <w:p w14:paraId="091AA187"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³</w:t>
            </w:r>
          </w:p>
        </w:tc>
        <w:tc>
          <w:tcPr>
            <w:tcW w:w="992" w:type="dxa"/>
            <w:noWrap/>
            <w:vAlign w:val="center"/>
          </w:tcPr>
          <w:p w14:paraId="5DB37F00" w14:textId="77777777" w:rsidR="00013209" w:rsidRPr="00013209" w:rsidRDefault="00013209" w:rsidP="00081502">
            <w:pPr>
              <w:ind w:left="-70"/>
              <w:rPr>
                <w:sz w:val="20"/>
              </w:rPr>
            </w:pPr>
          </w:p>
        </w:tc>
        <w:tc>
          <w:tcPr>
            <w:tcW w:w="869" w:type="dxa"/>
            <w:noWrap/>
            <w:vAlign w:val="center"/>
          </w:tcPr>
          <w:p w14:paraId="4A1BFD5D" w14:textId="77777777" w:rsidR="00013209" w:rsidRPr="00013209" w:rsidRDefault="00013209" w:rsidP="00081502">
            <w:pPr>
              <w:ind w:left="-70"/>
              <w:rPr>
                <w:sz w:val="20"/>
                <w:szCs w:val="16"/>
              </w:rPr>
            </w:pPr>
          </w:p>
        </w:tc>
      </w:tr>
      <w:tr w:rsidR="00013209" w:rsidRPr="00013209" w14:paraId="40AE1ECF" w14:textId="77777777" w:rsidTr="00D82D98">
        <w:trPr>
          <w:trHeight w:val="284"/>
          <w:jc w:val="center"/>
        </w:trPr>
        <w:tc>
          <w:tcPr>
            <w:tcW w:w="540" w:type="dxa"/>
            <w:vAlign w:val="center"/>
          </w:tcPr>
          <w:p w14:paraId="0ACEB1EC" w14:textId="77777777" w:rsidR="00013209" w:rsidRPr="00013209" w:rsidRDefault="00013209" w:rsidP="00081502">
            <w:pPr>
              <w:ind w:left="-70"/>
              <w:rPr>
                <w:sz w:val="20"/>
                <w:szCs w:val="16"/>
              </w:rPr>
            </w:pPr>
          </w:p>
        </w:tc>
        <w:tc>
          <w:tcPr>
            <w:tcW w:w="9550" w:type="dxa"/>
            <w:gridSpan w:val="6"/>
            <w:vAlign w:val="center"/>
          </w:tcPr>
          <w:p w14:paraId="368C5538" w14:textId="77777777" w:rsidR="00013209" w:rsidRPr="00013209" w:rsidRDefault="00013209" w:rsidP="00D82D98">
            <w:pPr>
              <w:ind w:firstLine="0"/>
              <w:rPr>
                <w:sz w:val="20"/>
                <w:szCs w:val="16"/>
              </w:rPr>
            </w:pPr>
            <w:r w:rsidRPr="00013209">
              <w:rPr>
                <w:sz w:val="20"/>
                <w:szCs w:val="16"/>
              </w:rPr>
              <w:t>Teknik Tarifi: Sartnamesindeki esaslar dahilinde ve projesinde gösterilen veya İdarece verilen talimata uygun olarak yol betonu dökülmesi, sıkıştırılması, tesviyesi, derzlerin birakilmasi veya açilmasi ve teçhizi, doldurulmasi, itinali bir suretle beton kürünün sulanmak, örtmek vs. sekillerde tamamlanması suretiyle her çesit (tasit yolu, yaya kaldirim, tünel içi kaldirim ve yol betonlari ) beton yol yapılması ; derz latalarinin is basinda temini ve yerleştirilmesi, bitüm ve boya malzemesinin is basinda temini ve kayma demirlerine bir kat sülyen, bir kat bitüm sürülmesi, gerekli beton veya çelik kalip malzemelerinin is basinda temini ve kaliplarin yapılması, dilatasyon derzlerinin altina sabit derz latalarinin temin edilerek yerlestirilmesi makinasi ile perdahlanmasi beton yüzeyinin yol eksenine dik (enine) istikamette süpürülmesi, kendir ve kenevirin is basinda temini ve bunlarin ; derz bosluklarina yerleştirilmesi, bilahare derzlerin ; iyice temizlenmesi, kurutulmasi ve derz cidarlarina bitümlü malzeme sürülmesi, soguk veya sicak derz malzemelerinin is basinda temini ve derzlerin bunlarla doldurulmasi, suretiyle beton yol, tretuvar, tünel içi kaldirim ve yol betonlari yapılması ve diger bütün islerin yapılması için lüzumlu her türlü işçilik, malzeme, makine, alet ve edevat masraflari ile müteahhit kârı ve genel masraflar dahil</w:t>
            </w:r>
          </w:p>
        </w:tc>
      </w:tr>
      <w:tr w:rsidR="00013209" w:rsidRPr="00013209" w14:paraId="6796B06D" w14:textId="77777777" w:rsidTr="00D82D98">
        <w:trPr>
          <w:gridAfter w:val="1"/>
          <w:wAfter w:w="12" w:type="dxa"/>
          <w:trHeight w:val="284"/>
          <w:jc w:val="center"/>
        </w:trPr>
        <w:tc>
          <w:tcPr>
            <w:tcW w:w="540" w:type="dxa"/>
            <w:noWrap/>
            <w:vAlign w:val="center"/>
          </w:tcPr>
          <w:p w14:paraId="72E0C064" w14:textId="77777777" w:rsidR="00013209" w:rsidRPr="00013209" w:rsidRDefault="00D82D98" w:rsidP="00081502">
            <w:pPr>
              <w:ind w:left="-70"/>
              <w:jc w:val="center"/>
              <w:rPr>
                <w:sz w:val="20"/>
                <w:szCs w:val="16"/>
              </w:rPr>
            </w:pPr>
            <w:r>
              <w:rPr>
                <w:sz w:val="20"/>
                <w:szCs w:val="18"/>
              </w:rPr>
              <w:t>3</w:t>
            </w:r>
            <w:r w:rsidR="00013209" w:rsidRPr="00013209">
              <w:rPr>
                <w:sz w:val="20"/>
                <w:szCs w:val="18"/>
              </w:rPr>
              <w:t>3</w:t>
            </w:r>
          </w:p>
        </w:tc>
        <w:tc>
          <w:tcPr>
            <w:tcW w:w="1180" w:type="dxa"/>
            <w:vAlign w:val="center"/>
          </w:tcPr>
          <w:p w14:paraId="3341AA53" w14:textId="77777777" w:rsidR="00013209" w:rsidRPr="00013209" w:rsidRDefault="00013209" w:rsidP="0083120B">
            <w:pPr>
              <w:ind w:left="-57" w:right="-113" w:firstLine="10"/>
              <w:rPr>
                <w:sz w:val="20"/>
                <w:szCs w:val="16"/>
              </w:rPr>
            </w:pPr>
            <w:r w:rsidRPr="00013209">
              <w:rPr>
                <w:sz w:val="20"/>
                <w:szCs w:val="16"/>
              </w:rPr>
              <w:t>MSB.325/B-ANALİZ</w:t>
            </w:r>
          </w:p>
        </w:tc>
        <w:tc>
          <w:tcPr>
            <w:tcW w:w="5812" w:type="dxa"/>
            <w:noWrap/>
            <w:vAlign w:val="center"/>
          </w:tcPr>
          <w:p w14:paraId="792FFE80" w14:textId="77777777" w:rsidR="00013209" w:rsidRPr="00013209" w:rsidRDefault="00013209" w:rsidP="00081502">
            <w:pPr>
              <w:rPr>
                <w:sz w:val="20"/>
                <w:szCs w:val="18"/>
              </w:rPr>
            </w:pPr>
            <w:r w:rsidRPr="00013209">
              <w:rPr>
                <w:sz w:val="20"/>
                <w:szCs w:val="18"/>
              </w:rPr>
              <w:t xml:space="preserve">Kuvars-Korund agregalı yüzey sertleştirici yapılması (Gri) </w:t>
            </w:r>
          </w:p>
        </w:tc>
        <w:tc>
          <w:tcPr>
            <w:tcW w:w="685" w:type="dxa"/>
            <w:noWrap/>
            <w:vAlign w:val="center"/>
          </w:tcPr>
          <w:p w14:paraId="41437839"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54680922" w14:textId="77777777" w:rsidR="00013209" w:rsidRPr="00013209" w:rsidRDefault="00013209" w:rsidP="00081502">
            <w:pPr>
              <w:ind w:left="-70"/>
              <w:rPr>
                <w:sz w:val="20"/>
              </w:rPr>
            </w:pPr>
          </w:p>
        </w:tc>
        <w:tc>
          <w:tcPr>
            <w:tcW w:w="869" w:type="dxa"/>
            <w:noWrap/>
            <w:vAlign w:val="center"/>
          </w:tcPr>
          <w:p w14:paraId="363342CE" w14:textId="77777777" w:rsidR="00013209" w:rsidRPr="00013209" w:rsidRDefault="00013209" w:rsidP="00081502">
            <w:pPr>
              <w:ind w:left="-70"/>
              <w:rPr>
                <w:sz w:val="20"/>
                <w:szCs w:val="16"/>
              </w:rPr>
            </w:pPr>
          </w:p>
        </w:tc>
      </w:tr>
      <w:tr w:rsidR="00013209" w:rsidRPr="00013209" w14:paraId="155B7AE6" w14:textId="77777777" w:rsidTr="00D82D98">
        <w:trPr>
          <w:trHeight w:val="284"/>
          <w:jc w:val="center"/>
        </w:trPr>
        <w:tc>
          <w:tcPr>
            <w:tcW w:w="540" w:type="dxa"/>
            <w:vAlign w:val="center"/>
          </w:tcPr>
          <w:p w14:paraId="1AFB2C67" w14:textId="77777777" w:rsidR="00013209" w:rsidRPr="00013209" w:rsidRDefault="00013209" w:rsidP="00081502">
            <w:pPr>
              <w:ind w:left="-70"/>
              <w:rPr>
                <w:sz w:val="20"/>
                <w:szCs w:val="16"/>
              </w:rPr>
            </w:pPr>
          </w:p>
        </w:tc>
        <w:tc>
          <w:tcPr>
            <w:tcW w:w="9550" w:type="dxa"/>
            <w:gridSpan w:val="6"/>
            <w:vAlign w:val="center"/>
          </w:tcPr>
          <w:p w14:paraId="30E326FD" w14:textId="77777777" w:rsidR="00013209" w:rsidRPr="00013209" w:rsidRDefault="00013209" w:rsidP="00081502">
            <w:pPr>
              <w:rPr>
                <w:sz w:val="20"/>
                <w:szCs w:val="16"/>
              </w:rPr>
            </w:pPr>
            <w:r w:rsidRPr="00013209">
              <w:rPr>
                <w:sz w:val="20"/>
                <w:szCs w:val="16"/>
              </w:rPr>
              <w:t>Teknik Tarifi: Beton, üzerine çikildiginda, en çok 3 mm ayak izi kalacak kadar prizini aldiginda, Kuvars agregali yüzey sertlestirici 8 kg/m2 olarak yüzeye homojen bir sekilde, min iki asamada (2/3 ve 1/3) oraninda serpilecektir. Birinci asamada serpilen malzeme, tahta mala ve helikopter tepsi perdahi ile yerlestirildikten sonra ikinci asama malzeme yüzeye serpilecek ve tepsi perdahinin ardindan, beton yüzey üzerinde yürünecek kadar sertlestiginde helikopter mala perdahi yapilacaktir. Daha sonra kür malzemesi, beton yüzeyinin parlakligini kaybetmesinin ardindan, beton içerisine derinlemesine isleyerek emprenye eden, tozumaz, kaymaz ve asinmaz sert bir yüzey olusturan, tek bilesenli, solvent içermeyen, yanmaz, film tabakasi olusturmayan yüzey koruyucu kür malzemesi olarak 0,200 kg/m2 olacak sekilde, firça, rulo ile veya püskürtme seklinde yüzeye uygulanmasi karsiligi gerekli, her türlü malzeme ve zayiat, isçilik, müteahhit kari ve genel giderler dahil 1 m2 fiyatidir.</w:t>
            </w:r>
          </w:p>
        </w:tc>
      </w:tr>
      <w:tr w:rsidR="00013209" w:rsidRPr="00013209" w14:paraId="6B4D308A" w14:textId="77777777" w:rsidTr="00D82D98">
        <w:trPr>
          <w:gridAfter w:val="1"/>
          <w:wAfter w:w="12" w:type="dxa"/>
          <w:trHeight w:val="284"/>
          <w:jc w:val="center"/>
        </w:trPr>
        <w:tc>
          <w:tcPr>
            <w:tcW w:w="540" w:type="dxa"/>
            <w:noWrap/>
            <w:vAlign w:val="center"/>
          </w:tcPr>
          <w:p w14:paraId="71868BDD" w14:textId="77777777" w:rsidR="00013209" w:rsidRPr="00013209" w:rsidRDefault="00D82D98" w:rsidP="00081502">
            <w:pPr>
              <w:ind w:left="-70"/>
              <w:jc w:val="center"/>
              <w:rPr>
                <w:sz w:val="20"/>
                <w:szCs w:val="16"/>
              </w:rPr>
            </w:pPr>
            <w:r>
              <w:rPr>
                <w:sz w:val="20"/>
                <w:szCs w:val="18"/>
              </w:rPr>
              <w:t>4</w:t>
            </w:r>
            <w:r w:rsidR="00013209" w:rsidRPr="00013209">
              <w:rPr>
                <w:sz w:val="20"/>
                <w:szCs w:val="18"/>
              </w:rPr>
              <w:t>4</w:t>
            </w:r>
          </w:p>
        </w:tc>
        <w:tc>
          <w:tcPr>
            <w:tcW w:w="1180" w:type="dxa"/>
            <w:vAlign w:val="center"/>
          </w:tcPr>
          <w:p w14:paraId="51B093F9" w14:textId="77777777" w:rsidR="00013209" w:rsidRPr="00013209" w:rsidRDefault="00013209" w:rsidP="0083120B">
            <w:pPr>
              <w:ind w:left="-57" w:right="-113" w:firstLine="57"/>
              <w:rPr>
                <w:sz w:val="20"/>
                <w:szCs w:val="16"/>
              </w:rPr>
            </w:pPr>
            <w:r w:rsidRPr="00013209">
              <w:rPr>
                <w:sz w:val="20"/>
                <w:szCs w:val="16"/>
              </w:rPr>
              <w:t>MSB.521/B2</w:t>
            </w:r>
          </w:p>
        </w:tc>
        <w:tc>
          <w:tcPr>
            <w:tcW w:w="5812" w:type="dxa"/>
            <w:noWrap/>
            <w:vAlign w:val="center"/>
          </w:tcPr>
          <w:p w14:paraId="7E298681" w14:textId="77777777" w:rsidR="00013209" w:rsidRPr="00013209" w:rsidRDefault="00013209" w:rsidP="00081502">
            <w:pPr>
              <w:rPr>
                <w:sz w:val="20"/>
                <w:szCs w:val="18"/>
              </w:rPr>
            </w:pPr>
            <w:r w:rsidRPr="00013209">
              <w:rPr>
                <w:sz w:val="20"/>
                <w:szCs w:val="18"/>
              </w:rPr>
              <w:t xml:space="preserve">Boyalı   Trapezoidal   Kesitli   Sac   Çatı   Kaplaması Yapılması </w:t>
            </w:r>
          </w:p>
        </w:tc>
        <w:tc>
          <w:tcPr>
            <w:tcW w:w="685" w:type="dxa"/>
            <w:noWrap/>
            <w:vAlign w:val="center"/>
          </w:tcPr>
          <w:p w14:paraId="1A19F4E8"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70D52D70" w14:textId="77777777" w:rsidR="00013209" w:rsidRPr="00013209" w:rsidRDefault="00013209" w:rsidP="00081502">
            <w:pPr>
              <w:ind w:left="-70"/>
              <w:rPr>
                <w:sz w:val="20"/>
              </w:rPr>
            </w:pPr>
          </w:p>
        </w:tc>
        <w:tc>
          <w:tcPr>
            <w:tcW w:w="869" w:type="dxa"/>
            <w:noWrap/>
            <w:vAlign w:val="center"/>
          </w:tcPr>
          <w:p w14:paraId="3D3D14A1" w14:textId="77777777" w:rsidR="00013209" w:rsidRPr="00013209" w:rsidRDefault="00013209" w:rsidP="00081502">
            <w:pPr>
              <w:ind w:left="-70"/>
              <w:rPr>
                <w:sz w:val="20"/>
                <w:szCs w:val="16"/>
              </w:rPr>
            </w:pPr>
          </w:p>
        </w:tc>
      </w:tr>
      <w:tr w:rsidR="00013209" w:rsidRPr="00013209" w14:paraId="37C92DAD" w14:textId="77777777" w:rsidTr="00D82D98">
        <w:trPr>
          <w:trHeight w:val="284"/>
          <w:jc w:val="center"/>
        </w:trPr>
        <w:tc>
          <w:tcPr>
            <w:tcW w:w="540" w:type="dxa"/>
            <w:vAlign w:val="center"/>
          </w:tcPr>
          <w:p w14:paraId="0B4C05FD" w14:textId="77777777" w:rsidR="00013209" w:rsidRPr="00013209" w:rsidRDefault="00013209" w:rsidP="00081502">
            <w:pPr>
              <w:ind w:left="-70"/>
              <w:rPr>
                <w:sz w:val="20"/>
                <w:szCs w:val="16"/>
              </w:rPr>
            </w:pPr>
          </w:p>
        </w:tc>
        <w:tc>
          <w:tcPr>
            <w:tcW w:w="9550" w:type="dxa"/>
            <w:gridSpan w:val="6"/>
            <w:vAlign w:val="center"/>
          </w:tcPr>
          <w:p w14:paraId="7E8E6517" w14:textId="77777777" w:rsidR="00013209" w:rsidRPr="00013209" w:rsidRDefault="00013209" w:rsidP="00081502">
            <w:pPr>
              <w:rPr>
                <w:sz w:val="20"/>
                <w:szCs w:val="16"/>
              </w:rPr>
            </w:pPr>
            <w:r w:rsidRPr="00013209">
              <w:rPr>
                <w:sz w:val="20"/>
                <w:szCs w:val="16"/>
              </w:rPr>
              <w:t>Teknik Tarifi: 0.50mm kalinliginda galveniz üzeri boyali trapezoidal kesitli sac, fabrikasyon rulo boyama sistemi ile boyanmis (disa bakan yüzeyi min. 5 mikron, içe bakan yüzeyi min. 7 mikron epoksi astar ve üstleri min. 20 mikron polyester son kat boya) levhalarin bindirilmesi, asiklara tespiti, aksesuarlarin (mahya, saçak alti, duvar dibi, kenar kaplama vb. gibi) yerine konmasi, trifon rondela alti deliklerinin silikonlanmasi, insaat yerindeki yükleme, yatay ve düsey tasima, bosaltma, is yerindeki montajinin yapilmasi, malzeme, nakliye, isçilik, montaj, zaiyat, araç gereç giderleri müteahhit kari ve genel giderler dahil 1 m2 boyali trapezoidal kesitli sac çati kaplamasi yapilmasi fiyatidir. Ölçü: Kaplanan çati yüzeyleri alan olarak hesap edilir.</w:t>
            </w:r>
          </w:p>
        </w:tc>
      </w:tr>
      <w:tr w:rsidR="00013209" w:rsidRPr="00013209" w14:paraId="3956EA37" w14:textId="77777777" w:rsidTr="00D82D98">
        <w:trPr>
          <w:gridAfter w:val="1"/>
          <w:wAfter w:w="12" w:type="dxa"/>
          <w:trHeight w:val="284"/>
          <w:jc w:val="center"/>
        </w:trPr>
        <w:tc>
          <w:tcPr>
            <w:tcW w:w="540" w:type="dxa"/>
            <w:noWrap/>
            <w:vAlign w:val="center"/>
          </w:tcPr>
          <w:p w14:paraId="3BEA0550" w14:textId="77777777" w:rsidR="00013209" w:rsidRPr="00013209" w:rsidRDefault="00D82D98" w:rsidP="00081502">
            <w:pPr>
              <w:ind w:left="-70"/>
              <w:jc w:val="center"/>
              <w:rPr>
                <w:sz w:val="20"/>
                <w:szCs w:val="16"/>
              </w:rPr>
            </w:pPr>
            <w:r>
              <w:rPr>
                <w:sz w:val="20"/>
                <w:szCs w:val="18"/>
              </w:rPr>
              <w:t>m</w:t>
            </w:r>
            <w:r w:rsidR="00013209" w:rsidRPr="00013209">
              <w:rPr>
                <w:sz w:val="20"/>
                <w:szCs w:val="18"/>
              </w:rPr>
              <w:t>5</w:t>
            </w:r>
          </w:p>
        </w:tc>
        <w:tc>
          <w:tcPr>
            <w:tcW w:w="1180" w:type="dxa"/>
            <w:vAlign w:val="center"/>
          </w:tcPr>
          <w:p w14:paraId="1BDAA222" w14:textId="77777777" w:rsidR="00013209" w:rsidRPr="00013209" w:rsidRDefault="00013209" w:rsidP="0083120B">
            <w:pPr>
              <w:ind w:left="-57" w:right="-113" w:firstLine="10"/>
              <w:rPr>
                <w:sz w:val="20"/>
                <w:szCs w:val="16"/>
              </w:rPr>
            </w:pPr>
            <w:r w:rsidRPr="00013209">
              <w:rPr>
                <w:sz w:val="20"/>
                <w:szCs w:val="16"/>
              </w:rPr>
              <w:t>Y.15.001/2B</w:t>
            </w:r>
          </w:p>
        </w:tc>
        <w:tc>
          <w:tcPr>
            <w:tcW w:w="5812" w:type="dxa"/>
            <w:noWrap/>
            <w:vAlign w:val="center"/>
          </w:tcPr>
          <w:p w14:paraId="2D8AC48D" w14:textId="77777777" w:rsidR="00013209" w:rsidRPr="00013209" w:rsidRDefault="00013209" w:rsidP="00081502">
            <w:pPr>
              <w:rPr>
                <w:sz w:val="20"/>
                <w:szCs w:val="18"/>
              </w:rPr>
            </w:pPr>
            <w:r w:rsidRPr="00013209">
              <w:rPr>
                <w:sz w:val="20"/>
                <w:szCs w:val="18"/>
              </w:rPr>
              <w:t xml:space="preserve">Makine ile her derinlik ve her genişlikte yumuşak ve sert toprak kazılması (Derin kazı) </w:t>
            </w:r>
          </w:p>
        </w:tc>
        <w:tc>
          <w:tcPr>
            <w:tcW w:w="685" w:type="dxa"/>
            <w:noWrap/>
            <w:vAlign w:val="center"/>
          </w:tcPr>
          <w:p w14:paraId="3FA312AA"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³</w:t>
            </w:r>
          </w:p>
        </w:tc>
        <w:tc>
          <w:tcPr>
            <w:tcW w:w="992" w:type="dxa"/>
            <w:noWrap/>
            <w:vAlign w:val="center"/>
          </w:tcPr>
          <w:p w14:paraId="6E0FDB7F" w14:textId="77777777" w:rsidR="00013209" w:rsidRPr="00013209" w:rsidRDefault="00013209" w:rsidP="00081502">
            <w:pPr>
              <w:ind w:left="-70"/>
              <w:rPr>
                <w:sz w:val="20"/>
              </w:rPr>
            </w:pPr>
          </w:p>
        </w:tc>
        <w:tc>
          <w:tcPr>
            <w:tcW w:w="869" w:type="dxa"/>
            <w:noWrap/>
            <w:vAlign w:val="center"/>
          </w:tcPr>
          <w:p w14:paraId="71648BDF" w14:textId="77777777" w:rsidR="00013209" w:rsidRPr="00013209" w:rsidRDefault="00013209" w:rsidP="00081502">
            <w:pPr>
              <w:ind w:left="-70"/>
              <w:rPr>
                <w:sz w:val="20"/>
                <w:szCs w:val="16"/>
              </w:rPr>
            </w:pPr>
          </w:p>
        </w:tc>
      </w:tr>
      <w:tr w:rsidR="00013209" w:rsidRPr="00013209" w14:paraId="22CA6FB3" w14:textId="77777777" w:rsidTr="00D82D98">
        <w:trPr>
          <w:trHeight w:val="284"/>
          <w:jc w:val="center"/>
        </w:trPr>
        <w:tc>
          <w:tcPr>
            <w:tcW w:w="540" w:type="dxa"/>
            <w:vAlign w:val="center"/>
          </w:tcPr>
          <w:p w14:paraId="566411BA" w14:textId="77777777" w:rsidR="00013209" w:rsidRPr="00013209" w:rsidRDefault="00013209" w:rsidP="00081502">
            <w:pPr>
              <w:ind w:left="-70"/>
              <w:rPr>
                <w:sz w:val="20"/>
                <w:szCs w:val="16"/>
              </w:rPr>
            </w:pPr>
          </w:p>
        </w:tc>
        <w:tc>
          <w:tcPr>
            <w:tcW w:w="9550" w:type="dxa"/>
            <w:gridSpan w:val="6"/>
            <w:vAlign w:val="center"/>
          </w:tcPr>
          <w:p w14:paraId="5808ECED" w14:textId="77777777" w:rsidR="00013209" w:rsidRPr="00013209" w:rsidRDefault="00013209" w:rsidP="00D82D98">
            <w:pPr>
              <w:ind w:firstLine="95"/>
              <w:rPr>
                <w:sz w:val="20"/>
                <w:szCs w:val="16"/>
              </w:rPr>
            </w:pPr>
            <w:r w:rsidRPr="00013209">
              <w:rPr>
                <w:sz w:val="20"/>
                <w:szCs w:val="16"/>
              </w:rPr>
              <w:t xml:space="preserve">Teknik Tarifi: Yumuşak ve sert toprak zeminde; makina ile kazının yapılması,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 </w:t>
            </w:r>
          </w:p>
          <w:p w14:paraId="69763090" w14:textId="77777777" w:rsidR="00013209" w:rsidRPr="00013209" w:rsidRDefault="00013209" w:rsidP="00D82D98">
            <w:pPr>
              <w:ind w:firstLine="95"/>
              <w:rPr>
                <w:sz w:val="20"/>
                <w:szCs w:val="16"/>
              </w:rPr>
            </w:pPr>
            <w:r w:rsidRPr="00013209">
              <w:rPr>
                <w:sz w:val="20"/>
                <w:szCs w:val="16"/>
              </w:rPr>
              <w:t xml:space="preserve">ÖLÇÜ: </w:t>
            </w:r>
          </w:p>
          <w:p w14:paraId="7631F6CD" w14:textId="77777777" w:rsidR="00013209" w:rsidRPr="00013209" w:rsidRDefault="00013209" w:rsidP="00D82D98">
            <w:pPr>
              <w:ind w:firstLine="95"/>
              <w:rPr>
                <w:sz w:val="20"/>
                <w:szCs w:val="16"/>
              </w:rPr>
            </w:pPr>
            <w:r w:rsidRPr="00013209">
              <w:rPr>
                <w:sz w:val="20"/>
                <w:szCs w:val="16"/>
              </w:rPr>
              <w:t>Kazının hacmi kazı projesi üzerinden hesaplanır.</w:t>
            </w:r>
          </w:p>
          <w:p w14:paraId="75D6054A" w14:textId="77777777" w:rsidR="00013209" w:rsidRPr="00013209" w:rsidRDefault="00013209" w:rsidP="00D82D98">
            <w:pPr>
              <w:ind w:firstLine="95"/>
              <w:rPr>
                <w:sz w:val="20"/>
                <w:szCs w:val="16"/>
              </w:rPr>
            </w:pPr>
            <w:r w:rsidRPr="00013209">
              <w:rPr>
                <w:sz w:val="20"/>
                <w:szCs w:val="16"/>
              </w:rPr>
              <w:t xml:space="preserve">NOT: </w:t>
            </w:r>
          </w:p>
          <w:p w14:paraId="2E95DA99" w14:textId="77777777" w:rsidR="00013209" w:rsidRPr="00013209" w:rsidRDefault="00013209" w:rsidP="00D82D98">
            <w:pPr>
              <w:ind w:firstLine="95"/>
              <w:rPr>
                <w:sz w:val="20"/>
                <w:szCs w:val="16"/>
              </w:rPr>
            </w:pPr>
            <w:r w:rsidRPr="00013209">
              <w:rPr>
                <w:sz w:val="20"/>
                <w:szCs w:val="16"/>
              </w:rPr>
              <w:t>1)Bu birim fiyata su zammı, iksa, 25 metre dışındaki taşıma, dolgunun sulama ve sıkıştırma bedelleri dâhil değildir.</w:t>
            </w:r>
          </w:p>
          <w:p w14:paraId="45EFFD04" w14:textId="77777777" w:rsidR="00013209" w:rsidRPr="00013209" w:rsidRDefault="00013209" w:rsidP="00D82D98">
            <w:pPr>
              <w:ind w:firstLine="95"/>
              <w:rPr>
                <w:sz w:val="20"/>
                <w:szCs w:val="16"/>
              </w:rPr>
            </w:pPr>
            <w:r w:rsidRPr="00013209">
              <w:rPr>
                <w:sz w:val="20"/>
                <w:szCs w:val="16"/>
              </w:rPr>
              <w:t>2)Derinlik zammı ödenmez.</w:t>
            </w:r>
          </w:p>
        </w:tc>
      </w:tr>
      <w:tr w:rsidR="00013209" w:rsidRPr="00013209" w14:paraId="43AD27D8" w14:textId="77777777" w:rsidTr="00D82D98">
        <w:trPr>
          <w:gridAfter w:val="1"/>
          <w:wAfter w:w="12" w:type="dxa"/>
          <w:trHeight w:val="284"/>
          <w:jc w:val="center"/>
        </w:trPr>
        <w:tc>
          <w:tcPr>
            <w:tcW w:w="540" w:type="dxa"/>
            <w:noWrap/>
            <w:vAlign w:val="center"/>
          </w:tcPr>
          <w:p w14:paraId="4B2BF96C" w14:textId="77777777" w:rsidR="00013209" w:rsidRPr="00013209" w:rsidRDefault="00D82D98" w:rsidP="00081502">
            <w:pPr>
              <w:ind w:left="-70"/>
              <w:jc w:val="center"/>
              <w:rPr>
                <w:sz w:val="20"/>
                <w:szCs w:val="16"/>
              </w:rPr>
            </w:pPr>
            <w:r>
              <w:rPr>
                <w:sz w:val="20"/>
                <w:szCs w:val="18"/>
              </w:rPr>
              <w:t>6</w:t>
            </w:r>
            <w:r w:rsidR="00013209" w:rsidRPr="00013209">
              <w:rPr>
                <w:sz w:val="20"/>
                <w:szCs w:val="18"/>
              </w:rPr>
              <w:t>6</w:t>
            </w:r>
          </w:p>
        </w:tc>
        <w:tc>
          <w:tcPr>
            <w:tcW w:w="1180" w:type="dxa"/>
            <w:vAlign w:val="center"/>
          </w:tcPr>
          <w:p w14:paraId="710C8471" w14:textId="77777777" w:rsidR="00013209" w:rsidRPr="00013209" w:rsidRDefault="00013209" w:rsidP="0083120B">
            <w:pPr>
              <w:ind w:left="-57" w:right="-113" w:firstLine="57"/>
              <w:rPr>
                <w:sz w:val="20"/>
                <w:szCs w:val="16"/>
              </w:rPr>
            </w:pPr>
            <w:r w:rsidRPr="00013209">
              <w:rPr>
                <w:sz w:val="20"/>
                <w:szCs w:val="16"/>
              </w:rPr>
              <w:t>Y.16.050/12</w:t>
            </w:r>
          </w:p>
        </w:tc>
        <w:tc>
          <w:tcPr>
            <w:tcW w:w="5812" w:type="dxa"/>
            <w:noWrap/>
            <w:vAlign w:val="center"/>
          </w:tcPr>
          <w:p w14:paraId="0841C596" w14:textId="77777777" w:rsidR="00013209" w:rsidRPr="00013209" w:rsidRDefault="00013209" w:rsidP="00081502">
            <w:pPr>
              <w:rPr>
                <w:sz w:val="20"/>
                <w:szCs w:val="18"/>
              </w:rPr>
            </w:pPr>
            <w:r w:rsidRPr="00013209">
              <w:rPr>
                <w:sz w:val="20"/>
                <w:szCs w:val="18"/>
              </w:rPr>
              <w:t xml:space="preserve">Beton santralinde üretilen veya satın alınan ve beton pompasıyla basılan, C 12/15 basınç dayanım sınıfında, gri renkte, normal hazır beton dökülmesi (beton nakli dahil) </w:t>
            </w:r>
          </w:p>
        </w:tc>
        <w:tc>
          <w:tcPr>
            <w:tcW w:w="685" w:type="dxa"/>
            <w:noWrap/>
            <w:vAlign w:val="center"/>
          </w:tcPr>
          <w:p w14:paraId="5E45B992"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³</w:t>
            </w:r>
          </w:p>
        </w:tc>
        <w:tc>
          <w:tcPr>
            <w:tcW w:w="992" w:type="dxa"/>
            <w:noWrap/>
            <w:vAlign w:val="center"/>
          </w:tcPr>
          <w:p w14:paraId="33ED0B14" w14:textId="77777777" w:rsidR="00013209" w:rsidRPr="00013209" w:rsidRDefault="00013209" w:rsidP="00081502">
            <w:pPr>
              <w:ind w:left="-70"/>
              <w:rPr>
                <w:sz w:val="20"/>
              </w:rPr>
            </w:pPr>
          </w:p>
        </w:tc>
        <w:tc>
          <w:tcPr>
            <w:tcW w:w="869" w:type="dxa"/>
            <w:noWrap/>
            <w:vAlign w:val="center"/>
          </w:tcPr>
          <w:p w14:paraId="27CECD77" w14:textId="77777777" w:rsidR="00013209" w:rsidRPr="00013209" w:rsidRDefault="00013209" w:rsidP="00081502">
            <w:pPr>
              <w:ind w:left="-70"/>
              <w:rPr>
                <w:sz w:val="20"/>
                <w:szCs w:val="16"/>
              </w:rPr>
            </w:pPr>
          </w:p>
        </w:tc>
      </w:tr>
      <w:tr w:rsidR="00013209" w:rsidRPr="00013209" w14:paraId="2EC7C547" w14:textId="77777777" w:rsidTr="00D82D98">
        <w:trPr>
          <w:trHeight w:val="284"/>
          <w:jc w:val="center"/>
        </w:trPr>
        <w:tc>
          <w:tcPr>
            <w:tcW w:w="540" w:type="dxa"/>
            <w:vAlign w:val="center"/>
          </w:tcPr>
          <w:p w14:paraId="64DE6C99" w14:textId="77777777" w:rsidR="00013209" w:rsidRPr="00013209" w:rsidRDefault="00013209" w:rsidP="00081502">
            <w:pPr>
              <w:ind w:left="-70"/>
              <w:rPr>
                <w:sz w:val="20"/>
                <w:szCs w:val="16"/>
              </w:rPr>
            </w:pPr>
          </w:p>
        </w:tc>
        <w:tc>
          <w:tcPr>
            <w:tcW w:w="9550" w:type="dxa"/>
            <w:gridSpan w:val="6"/>
            <w:vAlign w:val="center"/>
          </w:tcPr>
          <w:p w14:paraId="43F90F56" w14:textId="77777777" w:rsidR="00013209" w:rsidRPr="00013209" w:rsidRDefault="00013209" w:rsidP="00081502">
            <w:pPr>
              <w:rPr>
                <w:sz w:val="20"/>
                <w:szCs w:val="16"/>
              </w:rPr>
            </w:pPr>
            <w:r w:rsidRPr="00013209">
              <w:rPr>
                <w:sz w:val="20"/>
                <w:szCs w:val="16"/>
              </w:rPr>
              <w:t xml:space="preserve">Teknik Tarifi: Beton üretimine uygun komple beton tesisinde (asgari 60m³/sa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w:t>
            </w:r>
            <w:r w:rsidRPr="00013209">
              <w:rPr>
                <w:sz w:val="20"/>
                <w:szCs w:val="16"/>
              </w:rPr>
              <w:lastRenderedPageBreak/>
              <w:t xml:space="preserve">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12/15 sınıfında üretilen veya bu niteliklere sahip beton tesisinden satın alınan hazır beton harcının; beton kalite kontrollerinin yapılması, transmikserlere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olan gri renkte, normal hazır betonun 1 m³fiyatı: </w:t>
            </w:r>
          </w:p>
          <w:p w14:paraId="44CE2358" w14:textId="77777777" w:rsidR="00013209" w:rsidRPr="00013209" w:rsidRDefault="00013209" w:rsidP="00081502">
            <w:pPr>
              <w:rPr>
                <w:sz w:val="20"/>
                <w:szCs w:val="16"/>
              </w:rPr>
            </w:pPr>
            <w:r w:rsidRPr="00013209">
              <w:rPr>
                <w:sz w:val="20"/>
                <w:szCs w:val="16"/>
              </w:rPr>
              <w:t xml:space="preserve">ÖLÇÜ: </w:t>
            </w:r>
          </w:p>
          <w:p w14:paraId="332EBD4A" w14:textId="77777777" w:rsidR="00013209" w:rsidRPr="00013209" w:rsidRDefault="00013209" w:rsidP="00081502">
            <w:pPr>
              <w:rPr>
                <w:sz w:val="20"/>
                <w:szCs w:val="16"/>
              </w:rPr>
            </w:pPr>
            <w:r w:rsidRPr="00013209">
              <w:rPr>
                <w:sz w:val="20"/>
                <w:szCs w:val="16"/>
              </w:rPr>
              <w:t xml:space="preserve">Projedeki boyutlar üzerinden hesaplanır. </w:t>
            </w:r>
          </w:p>
          <w:p w14:paraId="23207CF4" w14:textId="77777777" w:rsidR="00013209" w:rsidRPr="00013209" w:rsidRDefault="00013209" w:rsidP="00081502">
            <w:pPr>
              <w:rPr>
                <w:sz w:val="20"/>
                <w:szCs w:val="16"/>
              </w:rPr>
            </w:pPr>
            <w:r w:rsidRPr="00013209">
              <w:rPr>
                <w:sz w:val="20"/>
                <w:szCs w:val="16"/>
              </w:rPr>
              <w:t xml:space="preserve">NOT: </w:t>
            </w:r>
          </w:p>
          <w:p w14:paraId="3066518B" w14:textId="77777777" w:rsidR="00013209" w:rsidRPr="00013209" w:rsidRDefault="00013209" w:rsidP="00081502">
            <w:pPr>
              <w:rPr>
                <w:sz w:val="20"/>
                <w:szCs w:val="16"/>
              </w:rPr>
            </w:pPr>
            <w:r w:rsidRPr="00013209">
              <w:rPr>
                <w:sz w:val="20"/>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6052FE1D" w14:textId="77777777" w:rsidR="00013209" w:rsidRPr="00013209" w:rsidRDefault="00013209" w:rsidP="00081502">
            <w:pPr>
              <w:rPr>
                <w:sz w:val="20"/>
                <w:szCs w:val="16"/>
              </w:rPr>
            </w:pPr>
            <w:r w:rsidRPr="00013209">
              <w:rPr>
                <w:sz w:val="20"/>
                <w:szCs w:val="16"/>
              </w:rPr>
              <w:t>2) Betonun satın alınarak temin edilmesi halinde, üzerinde işin adı da belirtilmiş olan faturaların birer suretinin ödeme belgelerine eklenmesi zorunludur.</w:t>
            </w:r>
          </w:p>
          <w:p w14:paraId="6AEB7659" w14:textId="77777777" w:rsidR="00013209" w:rsidRPr="00013209" w:rsidRDefault="00013209" w:rsidP="00081502">
            <w:pPr>
              <w:rPr>
                <w:sz w:val="20"/>
                <w:szCs w:val="16"/>
              </w:rPr>
            </w:pPr>
            <w:r w:rsidRPr="00013209">
              <w:rPr>
                <w:sz w:val="20"/>
                <w:szCs w:val="16"/>
              </w:rPr>
              <w:t>3) Beton bünyesine ilave olarak konulacak katkı malzemesinin bedeli ayrıca ödenecektir.</w:t>
            </w:r>
          </w:p>
          <w:p w14:paraId="66283009" w14:textId="77777777" w:rsidR="00013209" w:rsidRPr="00013209" w:rsidRDefault="00013209" w:rsidP="00081502">
            <w:pPr>
              <w:rPr>
                <w:sz w:val="20"/>
                <w:szCs w:val="16"/>
              </w:rPr>
            </w:pPr>
            <w:r w:rsidRPr="00013209">
              <w:rPr>
                <w:sz w:val="20"/>
                <w:szCs w:val="16"/>
              </w:rPr>
              <w:t>4) Pompa kullanılmaması halinde analizden pompa bedeli düşülür.</w:t>
            </w:r>
          </w:p>
        </w:tc>
      </w:tr>
      <w:tr w:rsidR="00013209" w:rsidRPr="00013209" w14:paraId="099237A4" w14:textId="77777777" w:rsidTr="00D82D98">
        <w:trPr>
          <w:gridAfter w:val="1"/>
          <w:wAfter w:w="12" w:type="dxa"/>
          <w:trHeight w:val="284"/>
          <w:jc w:val="center"/>
        </w:trPr>
        <w:tc>
          <w:tcPr>
            <w:tcW w:w="540" w:type="dxa"/>
            <w:noWrap/>
            <w:vAlign w:val="center"/>
          </w:tcPr>
          <w:p w14:paraId="40E7FFDF" w14:textId="77777777" w:rsidR="00013209" w:rsidRPr="00013209" w:rsidRDefault="00D82D98" w:rsidP="00081502">
            <w:pPr>
              <w:ind w:left="-70"/>
              <w:jc w:val="center"/>
              <w:rPr>
                <w:sz w:val="20"/>
                <w:szCs w:val="16"/>
              </w:rPr>
            </w:pPr>
            <w:r>
              <w:rPr>
                <w:sz w:val="20"/>
                <w:szCs w:val="18"/>
              </w:rPr>
              <w:lastRenderedPageBreak/>
              <w:t>7</w:t>
            </w:r>
            <w:r w:rsidR="00013209" w:rsidRPr="00013209">
              <w:rPr>
                <w:sz w:val="20"/>
                <w:szCs w:val="18"/>
              </w:rPr>
              <w:t>7</w:t>
            </w:r>
          </w:p>
        </w:tc>
        <w:tc>
          <w:tcPr>
            <w:tcW w:w="1180" w:type="dxa"/>
            <w:vAlign w:val="center"/>
          </w:tcPr>
          <w:p w14:paraId="1F4FE801" w14:textId="77777777" w:rsidR="00013209" w:rsidRPr="00013209" w:rsidRDefault="00013209" w:rsidP="0083120B">
            <w:pPr>
              <w:ind w:left="-57" w:right="-113" w:firstLine="57"/>
              <w:rPr>
                <w:sz w:val="20"/>
                <w:szCs w:val="16"/>
              </w:rPr>
            </w:pPr>
            <w:r w:rsidRPr="00013209">
              <w:rPr>
                <w:sz w:val="20"/>
                <w:szCs w:val="16"/>
              </w:rPr>
              <w:t>Y.16.050/15</w:t>
            </w:r>
          </w:p>
        </w:tc>
        <w:tc>
          <w:tcPr>
            <w:tcW w:w="5812" w:type="dxa"/>
            <w:noWrap/>
            <w:vAlign w:val="center"/>
          </w:tcPr>
          <w:p w14:paraId="5784279B" w14:textId="77777777" w:rsidR="00013209" w:rsidRPr="00013209" w:rsidRDefault="00013209" w:rsidP="00081502">
            <w:pPr>
              <w:rPr>
                <w:sz w:val="20"/>
                <w:szCs w:val="18"/>
              </w:rPr>
            </w:pPr>
            <w:r w:rsidRPr="00013209">
              <w:rPr>
                <w:sz w:val="20"/>
                <w:szCs w:val="18"/>
              </w:rPr>
              <w:t xml:space="preserve">Beton santralinde üretilen veya satın alınan ve beton pompasıyla basılan, C 25/30 basınç dayanım sınıfında, gri renkte, normal hazır beton dökülmesi (beton nakli dahil) </w:t>
            </w:r>
          </w:p>
        </w:tc>
        <w:tc>
          <w:tcPr>
            <w:tcW w:w="685" w:type="dxa"/>
            <w:noWrap/>
            <w:vAlign w:val="center"/>
          </w:tcPr>
          <w:p w14:paraId="03F05CD3"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³</w:t>
            </w:r>
          </w:p>
        </w:tc>
        <w:tc>
          <w:tcPr>
            <w:tcW w:w="992" w:type="dxa"/>
            <w:noWrap/>
            <w:vAlign w:val="center"/>
          </w:tcPr>
          <w:p w14:paraId="3725B344" w14:textId="77777777" w:rsidR="00013209" w:rsidRPr="00013209" w:rsidRDefault="00013209" w:rsidP="00081502">
            <w:pPr>
              <w:ind w:left="-70"/>
              <w:rPr>
                <w:sz w:val="20"/>
              </w:rPr>
            </w:pPr>
          </w:p>
        </w:tc>
        <w:tc>
          <w:tcPr>
            <w:tcW w:w="869" w:type="dxa"/>
            <w:noWrap/>
            <w:vAlign w:val="center"/>
          </w:tcPr>
          <w:p w14:paraId="3C5AFC6A" w14:textId="77777777" w:rsidR="00013209" w:rsidRPr="00013209" w:rsidRDefault="00013209" w:rsidP="00081502">
            <w:pPr>
              <w:ind w:left="-70"/>
              <w:rPr>
                <w:sz w:val="20"/>
                <w:szCs w:val="16"/>
              </w:rPr>
            </w:pPr>
          </w:p>
        </w:tc>
      </w:tr>
      <w:tr w:rsidR="00013209" w:rsidRPr="00013209" w14:paraId="578AE6A8" w14:textId="77777777" w:rsidTr="00D82D98">
        <w:trPr>
          <w:trHeight w:val="284"/>
          <w:jc w:val="center"/>
        </w:trPr>
        <w:tc>
          <w:tcPr>
            <w:tcW w:w="540" w:type="dxa"/>
            <w:vAlign w:val="center"/>
          </w:tcPr>
          <w:p w14:paraId="496D4CD8" w14:textId="77777777" w:rsidR="00013209" w:rsidRPr="00013209" w:rsidRDefault="00013209" w:rsidP="00081502">
            <w:pPr>
              <w:ind w:left="-70"/>
              <w:rPr>
                <w:sz w:val="20"/>
                <w:szCs w:val="16"/>
              </w:rPr>
            </w:pPr>
          </w:p>
        </w:tc>
        <w:tc>
          <w:tcPr>
            <w:tcW w:w="9550" w:type="dxa"/>
            <w:gridSpan w:val="6"/>
            <w:vAlign w:val="center"/>
          </w:tcPr>
          <w:p w14:paraId="0129D224" w14:textId="77777777" w:rsidR="00013209" w:rsidRPr="00013209" w:rsidRDefault="00013209" w:rsidP="00081502">
            <w:pPr>
              <w:rPr>
                <w:sz w:val="20"/>
                <w:szCs w:val="16"/>
              </w:rPr>
            </w:pPr>
            <w:r w:rsidRPr="00013209">
              <w:rPr>
                <w:sz w:val="20"/>
                <w:szCs w:val="16"/>
              </w:rPr>
              <w:t xml:space="preserve">Teknik Tarifi: Beton üretimine uygun komple beton tesisinde (asgari 60m³/sa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olan gri renkte, normal hazır betonun 1 m³fiyatı: </w:t>
            </w:r>
          </w:p>
          <w:p w14:paraId="3C6F501F" w14:textId="77777777" w:rsidR="00013209" w:rsidRPr="00013209" w:rsidRDefault="00013209" w:rsidP="00081502">
            <w:pPr>
              <w:rPr>
                <w:sz w:val="20"/>
                <w:szCs w:val="16"/>
              </w:rPr>
            </w:pPr>
            <w:r w:rsidRPr="00013209">
              <w:rPr>
                <w:sz w:val="20"/>
                <w:szCs w:val="16"/>
              </w:rPr>
              <w:t xml:space="preserve">ÖLÇÜ: </w:t>
            </w:r>
          </w:p>
          <w:p w14:paraId="15619313" w14:textId="77777777" w:rsidR="00013209" w:rsidRPr="00013209" w:rsidRDefault="00013209" w:rsidP="00081502">
            <w:pPr>
              <w:rPr>
                <w:sz w:val="20"/>
                <w:szCs w:val="16"/>
              </w:rPr>
            </w:pPr>
            <w:r w:rsidRPr="00013209">
              <w:rPr>
                <w:sz w:val="20"/>
                <w:szCs w:val="16"/>
              </w:rPr>
              <w:t xml:space="preserve">Projedeki boyutlar üzerinden hesaplanır. </w:t>
            </w:r>
          </w:p>
          <w:p w14:paraId="5B540EBA" w14:textId="77777777" w:rsidR="00013209" w:rsidRPr="00013209" w:rsidRDefault="00013209" w:rsidP="00081502">
            <w:pPr>
              <w:rPr>
                <w:sz w:val="20"/>
                <w:szCs w:val="16"/>
              </w:rPr>
            </w:pPr>
            <w:r w:rsidRPr="00013209">
              <w:rPr>
                <w:sz w:val="20"/>
                <w:szCs w:val="16"/>
              </w:rPr>
              <w:t xml:space="preserve">NOT: </w:t>
            </w:r>
          </w:p>
          <w:p w14:paraId="42C5D2B5" w14:textId="77777777" w:rsidR="00013209" w:rsidRPr="00013209" w:rsidRDefault="00013209" w:rsidP="00081502">
            <w:pPr>
              <w:rPr>
                <w:sz w:val="20"/>
                <w:szCs w:val="16"/>
              </w:rPr>
            </w:pPr>
            <w:r w:rsidRPr="00013209">
              <w:rPr>
                <w:sz w:val="20"/>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3A313B20" w14:textId="77777777" w:rsidR="00013209" w:rsidRPr="00013209" w:rsidRDefault="00013209" w:rsidP="00081502">
            <w:pPr>
              <w:rPr>
                <w:sz w:val="20"/>
                <w:szCs w:val="16"/>
              </w:rPr>
            </w:pPr>
            <w:r w:rsidRPr="00013209">
              <w:rPr>
                <w:sz w:val="20"/>
                <w:szCs w:val="16"/>
              </w:rPr>
              <w:t>2) Betonun satın alınarak temin edilmesi halinde, üzerinde işin adı da belirtilmiş olan faturaların birer suretinin ödeme belgelerine eklenmesi zorunludur.</w:t>
            </w:r>
          </w:p>
          <w:p w14:paraId="0DB61E82" w14:textId="77777777" w:rsidR="00013209" w:rsidRPr="00013209" w:rsidRDefault="00013209" w:rsidP="00081502">
            <w:pPr>
              <w:rPr>
                <w:sz w:val="20"/>
                <w:szCs w:val="16"/>
              </w:rPr>
            </w:pPr>
            <w:r w:rsidRPr="00013209">
              <w:rPr>
                <w:sz w:val="20"/>
                <w:szCs w:val="16"/>
              </w:rPr>
              <w:t>3) Beton bünyesine ilave olarak konulacak katkı malzemesinin bedeli ayrıca ödenecektir.</w:t>
            </w:r>
          </w:p>
          <w:p w14:paraId="1EBD1993" w14:textId="77777777" w:rsidR="00013209" w:rsidRPr="00013209" w:rsidRDefault="00013209" w:rsidP="00081502">
            <w:pPr>
              <w:rPr>
                <w:sz w:val="20"/>
                <w:szCs w:val="16"/>
              </w:rPr>
            </w:pPr>
            <w:r w:rsidRPr="00013209">
              <w:rPr>
                <w:sz w:val="20"/>
                <w:szCs w:val="16"/>
              </w:rPr>
              <w:t>4) Pompa kullanılmaması halinde analizden pompa bedeli düşülür.</w:t>
            </w:r>
          </w:p>
        </w:tc>
      </w:tr>
      <w:tr w:rsidR="00013209" w:rsidRPr="00013209" w14:paraId="7A97027C" w14:textId="77777777" w:rsidTr="00D82D98">
        <w:trPr>
          <w:gridAfter w:val="1"/>
          <w:wAfter w:w="12" w:type="dxa"/>
          <w:trHeight w:val="284"/>
          <w:jc w:val="center"/>
        </w:trPr>
        <w:tc>
          <w:tcPr>
            <w:tcW w:w="540" w:type="dxa"/>
            <w:noWrap/>
            <w:vAlign w:val="center"/>
          </w:tcPr>
          <w:p w14:paraId="06BF9519" w14:textId="77777777" w:rsidR="00013209" w:rsidRPr="00013209" w:rsidRDefault="00D82D98" w:rsidP="00081502">
            <w:pPr>
              <w:ind w:left="-70"/>
              <w:jc w:val="center"/>
              <w:rPr>
                <w:sz w:val="20"/>
                <w:szCs w:val="16"/>
              </w:rPr>
            </w:pPr>
            <w:r>
              <w:rPr>
                <w:sz w:val="20"/>
                <w:szCs w:val="18"/>
              </w:rPr>
              <w:lastRenderedPageBreak/>
              <w:t>8</w:t>
            </w:r>
            <w:r w:rsidR="00013209" w:rsidRPr="00013209">
              <w:rPr>
                <w:sz w:val="20"/>
                <w:szCs w:val="18"/>
              </w:rPr>
              <w:t>8</w:t>
            </w:r>
          </w:p>
        </w:tc>
        <w:tc>
          <w:tcPr>
            <w:tcW w:w="1180" w:type="dxa"/>
            <w:vAlign w:val="center"/>
          </w:tcPr>
          <w:p w14:paraId="7EC7A04B" w14:textId="77777777" w:rsidR="00013209" w:rsidRPr="00013209" w:rsidRDefault="00013209" w:rsidP="0083120B">
            <w:pPr>
              <w:ind w:left="-57" w:right="-113" w:firstLine="57"/>
              <w:rPr>
                <w:sz w:val="20"/>
                <w:szCs w:val="16"/>
              </w:rPr>
            </w:pPr>
            <w:r w:rsidRPr="00013209">
              <w:rPr>
                <w:sz w:val="20"/>
                <w:szCs w:val="16"/>
              </w:rPr>
              <w:t>Y.18.461/005</w:t>
            </w:r>
          </w:p>
        </w:tc>
        <w:tc>
          <w:tcPr>
            <w:tcW w:w="5812" w:type="dxa"/>
            <w:noWrap/>
            <w:vAlign w:val="center"/>
          </w:tcPr>
          <w:p w14:paraId="4B5D50A3" w14:textId="77777777" w:rsidR="00013209" w:rsidRPr="00013209" w:rsidRDefault="00013209" w:rsidP="00081502">
            <w:pPr>
              <w:rPr>
                <w:sz w:val="20"/>
                <w:szCs w:val="18"/>
              </w:rPr>
            </w:pPr>
            <w:r w:rsidRPr="00013209">
              <w:rPr>
                <w:sz w:val="20"/>
                <w:szCs w:val="18"/>
              </w:rPr>
              <w:t xml:space="preserve">3 mm kalınlıkta plastomer esaslı (-10 soğukta bükülmeli) polyester keçe taşıyıcılı polimer bitümlü örtüler ile iki kat su yalıtımı yapılması </w:t>
            </w:r>
          </w:p>
        </w:tc>
        <w:tc>
          <w:tcPr>
            <w:tcW w:w="685" w:type="dxa"/>
            <w:noWrap/>
            <w:vAlign w:val="center"/>
          </w:tcPr>
          <w:p w14:paraId="55EB4C90"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3EE517DD" w14:textId="77777777" w:rsidR="00013209" w:rsidRPr="00013209" w:rsidRDefault="00013209" w:rsidP="00081502">
            <w:pPr>
              <w:ind w:left="-70"/>
              <w:rPr>
                <w:sz w:val="20"/>
              </w:rPr>
            </w:pPr>
          </w:p>
        </w:tc>
        <w:tc>
          <w:tcPr>
            <w:tcW w:w="869" w:type="dxa"/>
            <w:noWrap/>
            <w:vAlign w:val="center"/>
          </w:tcPr>
          <w:p w14:paraId="75D1542C" w14:textId="77777777" w:rsidR="00013209" w:rsidRPr="00013209" w:rsidRDefault="00013209" w:rsidP="00081502">
            <w:pPr>
              <w:ind w:left="-70"/>
              <w:rPr>
                <w:sz w:val="20"/>
                <w:szCs w:val="16"/>
              </w:rPr>
            </w:pPr>
          </w:p>
        </w:tc>
      </w:tr>
      <w:tr w:rsidR="00013209" w:rsidRPr="00013209" w14:paraId="2EDCF8BD" w14:textId="77777777" w:rsidTr="00D82D98">
        <w:trPr>
          <w:trHeight w:val="284"/>
          <w:jc w:val="center"/>
        </w:trPr>
        <w:tc>
          <w:tcPr>
            <w:tcW w:w="540" w:type="dxa"/>
            <w:vAlign w:val="center"/>
          </w:tcPr>
          <w:p w14:paraId="0E473B79" w14:textId="77777777" w:rsidR="00013209" w:rsidRPr="00013209" w:rsidRDefault="00013209" w:rsidP="00081502">
            <w:pPr>
              <w:ind w:left="-70"/>
              <w:rPr>
                <w:sz w:val="20"/>
                <w:szCs w:val="16"/>
              </w:rPr>
            </w:pPr>
          </w:p>
        </w:tc>
        <w:tc>
          <w:tcPr>
            <w:tcW w:w="9550" w:type="dxa"/>
            <w:gridSpan w:val="6"/>
            <w:vAlign w:val="center"/>
          </w:tcPr>
          <w:p w14:paraId="5DC13E23" w14:textId="77777777" w:rsidR="00013209" w:rsidRPr="00013209" w:rsidRDefault="00013209" w:rsidP="00081502">
            <w:pPr>
              <w:rPr>
                <w:sz w:val="20"/>
                <w:szCs w:val="16"/>
              </w:rPr>
            </w:pPr>
            <w:r w:rsidRPr="00013209">
              <w:rPr>
                <w:sz w:val="20"/>
                <w:szCs w:val="16"/>
              </w:rPr>
              <w:t xml:space="preserve">Teknik Tarifi: Onaylanmış detay projesine uygun, yalıtım yapmaya hazırlanan yüzeyin temizlenmesi ve kuru durumda iken astar olarak m² en az 0,400 kg sarf edilecek şekilde bitüm emilsiyonun sürülmesi, astar kuruduktan sonra şalümo alevi ile polimer bitümlü örtüyü alevlendirmeden birinci kat olarak plastomer esaslı 3 mm kalınlıkta polyester keçe taşıyıcılı (-10 soğukta bükülmeli) polimer bitümlü örtünün şeritler halinde tam yapıştırma usulü ile ek yerlerinden en az 10 cm bindirilerek yapıştırılması, ikinci kat olarak plastomer esaslı 3 mm kalınlıkta polyester keçe taşıyıcılı (-10 soğukta bükülmeli) polimer bitümlü örtünün birinci kat ile aynı yönde olmak üzere şeritler halinde tam yapıştırma usulü ile ek yerleri an ez 10 cm bindirilerek yapıştırılması, inşaat yerinde yükleme, yatay düşey taşıma ve boşaltma, her türlü malzeme ve zaiyatı, işçilik araç ve gereç giderleri, gerektiğinde çalışma sehpaları kurulması ve sökülmesi ile müteahhit genel giderleri ve karı dahil 1 m² fiyatı: </w:t>
            </w:r>
          </w:p>
          <w:p w14:paraId="5979B2DC" w14:textId="77777777" w:rsidR="00013209" w:rsidRPr="00013209" w:rsidRDefault="00013209" w:rsidP="00081502">
            <w:pPr>
              <w:rPr>
                <w:sz w:val="20"/>
                <w:szCs w:val="16"/>
              </w:rPr>
            </w:pPr>
            <w:r w:rsidRPr="00013209">
              <w:rPr>
                <w:sz w:val="20"/>
                <w:szCs w:val="16"/>
              </w:rPr>
              <w:t>ÖLÇÜ: Projedeki ölçülere göre yalıtım yapılan bütün yüzeyler hesaplanır.</w:t>
            </w:r>
          </w:p>
          <w:p w14:paraId="2CCF7C36" w14:textId="77777777" w:rsidR="00013209" w:rsidRPr="00013209" w:rsidRDefault="00013209" w:rsidP="00081502">
            <w:pPr>
              <w:rPr>
                <w:sz w:val="20"/>
                <w:szCs w:val="16"/>
              </w:rPr>
            </w:pPr>
            <w:r w:rsidRPr="00013209">
              <w:rPr>
                <w:sz w:val="20"/>
                <w:szCs w:val="16"/>
              </w:rPr>
              <w:t>NOT: Yalıtım örtüleri için gerekli koruma tedbirleri alınmalı ve bedelleri kendi pozundan ödenmelidir.</w:t>
            </w:r>
          </w:p>
        </w:tc>
      </w:tr>
      <w:tr w:rsidR="00013209" w:rsidRPr="00013209" w14:paraId="4CBB075E" w14:textId="77777777" w:rsidTr="00D82D98">
        <w:trPr>
          <w:gridAfter w:val="1"/>
          <w:wAfter w:w="12" w:type="dxa"/>
          <w:trHeight w:val="284"/>
          <w:jc w:val="center"/>
        </w:trPr>
        <w:tc>
          <w:tcPr>
            <w:tcW w:w="540" w:type="dxa"/>
            <w:noWrap/>
            <w:vAlign w:val="center"/>
          </w:tcPr>
          <w:p w14:paraId="6E3F2B52" w14:textId="77777777" w:rsidR="00013209" w:rsidRPr="00013209" w:rsidRDefault="00D82D98" w:rsidP="00081502">
            <w:pPr>
              <w:ind w:left="-70"/>
              <w:jc w:val="center"/>
              <w:rPr>
                <w:sz w:val="20"/>
                <w:szCs w:val="16"/>
              </w:rPr>
            </w:pPr>
            <w:r>
              <w:rPr>
                <w:sz w:val="20"/>
                <w:szCs w:val="18"/>
              </w:rPr>
              <w:t>9</w:t>
            </w:r>
            <w:r w:rsidR="00013209" w:rsidRPr="00013209">
              <w:rPr>
                <w:sz w:val="20"/>
                <w:szCs w:val="18"/>
              </w:rPr>
              <w:t>9</w:t>
            </w:r>
          </w:p>
        </w:tc>
        <w:tc>
          <w:tcPr>
            <w:tcW w:w="1180" w:type="dxa"/>
            <w:vAlign w:val="center"/>
          </w:tcPr>
          <w:p w14:paraId="086DDFA1" w14:textId="77777777" w:rsidR="00013209" w:rsidRPr="00013209" w:rsidRDefault="00013209" w:rsidP="0083120B">
            <w:pPr>
              <w:ind w:left="-57" w:right="-113" w:firstLine="57"/>
              <w:rPr>
                <w:sz w:val="20"/>
                <w:szCs w:val="16"/>
              </w:rPr>
            </w:pPr>
            <w:r w:rsidRPr="00013209">
              <w:rPr>
                <w:sz w:val="20"/>
                <w:szCs w:val="16"/>
              </w:rPr>
              <w:t>Y.18.461/042</w:t>
            </w:r>
          </w:p>
        </w:tc>
        <w:tc>
          <w:tcPr>
            <w:tcW w:w="5812" w:type="dxa"/>
            <w:noWrap/>
            <w:vAlign w:val="center"/>
          </w:tcPr>
          <w:p w14:paraId="7A28DA42" w14:textId="77777777" w:rsidR="00013209" w:rsidRPr="00013209" w:rsidRDefault="00013209" w:rsidP="00081502">
            <w:pPr>
              <w:rPr>
                <w:sz w:val="20"/>
                <w:szCs w:val="18"/>
              </w:rPr>
            </w:pPr>
            <w:r w:rsidRPr="00013209">
              <w:rPr>
                <w:sz w:val="20"/>
                <w:szCs w:val="18"/>
              </w:rPr>
              <w:t xml:space="preserve">250 gr/m² ağırlıkta geotekstil keçe serilmesi </w:t>
            </w:r>
          </w:p>
        </w:tc>
        <w:tc>
          <w:tcPr>
            <w:tcW w:w="685" w:type="dxa"/>
            <w:noWrap/>
            <w:vAlign w:val="center"/>
          </w:tcPr>
          <w:p w14:paraId="0C4A0DB7"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0FFCE326" w14:textId="77777777" w:rsidR="00013209" w:rsidRPr="00013209" w:rsidRDefault="00013209" w:rsidP="00081502">
            <w:pPr>
              <w:ind w:left="-70"/>
              <w:rPr>
                <w:sz w:val="20"/>
              </w:rPr>
            </w:pPr>
          </w:p>
        </w:tc>
        <w:tc>
          <w:tcPr>
            <w:tcW w:w="869" w:type="dxa"/>
            <w:noWrap/>
            <w:vAlign w:val="center"/>
          </w:tcPr>
          <w:p w14:paraId="73A2EF16" w14:textId="77777777" w:rsidR="00013209" w:rsidRPr="00013209" w:rsidRDefault="00013209" w:rsidP="00081502">
            <w:pPr>
              <w:ind w:left="-70"/>
              <w:rPr>
                <w:sz w:val="20"/>
                <w:szCs w:val="16"/>
              </w:rPr>
            </w:pPr>
          </w:p>
        </w:tc>
      </w:tr>
      <w:tr w:rsidR="00013209" w:rsidRPr="00013209" w14:paraId="4F192949" w14:textId="77777777" w:rsidTr="00D82D98">
        <w:trPr>
          <w:trHeight w:val="284"/>
          <w:jc w:val="center"/>
        </w:trPr>
        <w:tc>
          <w:tcPr>
            <w:tcW w:w="540" w:type="dxa"/>
            <w:vAlign w:val="center"/>
          </w:tcPr>
          <w:p w14:paraId="3E167C09" w14:textId="77777777" w:rsidR="00013209" w:rsidRPr="00013209" w:rsidRDefault="00013209" w:rsidP="00081502">
            <w:pPr>
              <w:ind w:left="-70"/>
              <w:rPr>
                <w:sz w:val="20"/>
                <w:szCs w:val="16"/>
              </w:rPr>
            </w:pPr>
          </w:p>
        </w:tc>
        <w:tc>
          <w:tcPr>
            <w:tcW w:w="9550" w:type="dxa"/>
            <w:gridSpan w:val="6"/>
            <w:vAlign w:val="center"/>
          </w:tcPr>
          <w:p w14:paraId="7FA14BC5" w14:textId="77777777" w:rsidR="00013209" w:rsidRPr="00013209" w:rsidRDefault="00013209" w:rsidP="00081502">
            <w:pPr>
              <w:rPr>
                <w:sz w:val="20"/>
                <w:szCs w:val="16"/>
              </w:rPr>
            </w:pPr>
            <w:r w:rsidRPr="00013209">
              <w:rPr>
                <w:sz w:val="20"/>
                <w:szCs w:val="16"/>
              </w:rPr>
              <w:t xml:space="preserve">Teknik Tarifi: İdarece onanmış proje ve detayına uygun olarak temelde veya terasta izolasyonu korumak amacıyla 250 gr/m² ağırlığında geotekstil keçenin ek yerleri en az 10 cm bindirilerek serilmesi, inşaat yerinde yükleme, yatay düşey taşıma ve boşaltma, her türlü malzeme ve zaiyatı, işçilik araç ve gereç giderleri, gerektiğinde çalışma sehpaları kurulması ve sökülmesi ile müteahhit genel giderleri ve karı dahil 1 m² fiyatı: </w:t>
            </w:r>
          </w:p>
          <w:p w14:paraId="69E4B0FC" w14:textId="77777777" w:rsidR="00013209" w:rsidRPr="00013209" w:rsidRDefault="00013209" w:rsidP="00081502">
            <w:pPr>
              <w:rPr>
                <w:sz w:val="20"/>
                <w:szCs w:val="16"/>
              </w:rPr>
            </w:pPr>
            <w:r w:rsidRPr="00013209">
              <w:rPr>
                <w:sz w:val="20"/>
                <w:szCs w:val="16"/>
              </w:rPr>
              <w:t>ÖLÇÜ: Projedeki ölçülere göre keçe serilen bütün yüzeyler hesaplanır.</w:t>
            </w:r>
          </w:p>
          <w:p w14:paraId="0566AD76" w14:textId="77777777" w:rsidR="00013209" w:rsidRPr="00013209" w:rsidRDefault="00013209" w:rsidP="00081502">
            <w:pPr>
              <w:rPr>
                <w:sz w:val="20"/>
                <w:szCs w:val="16"/>
              </w:rPr>
            </w:pPr>
            <w:r w:rsidRPr="00013209">
              <w:rPr>
                <w:sz w:val="20"/>
                <w:szCs w:val="16"/>
              </w:rPr>
              <w:t>NOT: Proje ve şartnamesinde ağırlık dışında test standartlarına göre ölçülebilir farklı özellikler aranan hallerde bu tarif uygulanmaz</w:t>
            </w:r>
          </w:p>
        </w:tc>
      </w:tr>
      <w:tr w:rsidR="00013209" w:rsidRPr="00013209" w14:paraId="3A934907" w14:textId="77777777" w:rsidTr="00D82D98">
        <w:trPr>
          <w:gridAfter w:val="1"/>
          <w:wAfter w:w="12" w:type="dxa"/>
          <w:trHeight w:val="284"/>
          <w:jc w:val="center"/>
        </w:trPr>
        <w:tc>
          <w:tcPr>
            <w:tcW w:w="540" w:type="dxa"/>
            <w:noWrap/>
            <w:vAlign w:val="center"/>
          </w:tcPr>
          <w:p w14:paraId="1351AFD0"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0</w:t>
            </w:r>
          </w:p>
        </w:tc>
        <w:tc>
          <w:tcPr>
            <w:tcW w:w="1180" w:type="dxa"/>
            <w:vAlign w:val="center"/>
          </w:tcPr>
          <w:p w14:paraId="3FD26D51" w14:textId="77777777" w:rsidR="00013209" w:rsidRPr="00013209" w:rsidRDefault="00013209" w:rsidP="0083120B">
            <w:pPr>
              <w:ind w:left="-57" w:right="-113" w:firstLine="10"/>
              <w:rPr>
                <w:sz w:val="20"/>
                <w:szCs w:val="16"/>
              </w:rPr>
            </w:pPr>
            <w:r w:rsidRPr="00013209">
              <w:rPr>
                <w:sz w:val="20"/>
                <w:szCs w:val="16"/>
              </w:rPr>
              <w:t>Y.18.462/022</w:t>
            </w:r>
          </w:p>
        </w:tc>
        <w:tc>
          <w:tcPr>
            <w:tcW w:w="5812" w:type="dxa"/>
            <w:noWrap/>
            <w:vAlign w:val="center"/>
          </w:tcPr>
          <w:p w14:paraId="06B8A375" w14:textId="77777777" w:rsidR="00013209" w:rsidRPr="00013209" w:rsidRDefault="00013209" w:rsidP="00081502">
            <w:pPr>
              <w:rPr>
                <w:sz w:val="20"/>
                <w:szCs w:val="18"/>
              </w:rPr>
            </w:pPr>
            <w:r w:rsidRPr="00013209">
              <w:rPr>
                <w:sz w:val="20"/>
                <w:szCs w:val="18"/>
              </w:rPr>
              <w:t xml:space="preserve">Bodrum perdelerinde su yalıtımı ve izolasyon pimi ile uygulanmış ısı yalıtımı üzerine HDPE esaslı drenaj ve koruma levhası temini ve yerine döşenmesi (200?basınç dayanımı&lt;250 KN/m2) </w:t>
            </w:r>
          </w:p>
        </w:tc>
        <w:tc>
          <w:tcPr>
            <w:tcW w:w="685" w:type="dxa"/>
            <w:noWrap/>
            <w:vAlign w:val="center"/>
          </w:tcPr>
          <w:p w14:paraId="7463699C"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24D78906" w14:textId="77777777" w:rsidR="00013209" w:rsidRPr="00013209" w:rsidRDefault="00013209" w:rsidP="00081502">
            <w:pPr>
              <w:ind w:left="-70"/>
              <w:rPr>
                <w:sz w:val="20"/>
              </w:rPr>
            </w:pPr>
          </w:p>
        </w:tc>
        <w:tc>
          <w:tcPr>
            <w:tcW w:w="869" w:type="dxa"/>
            <w:noWrap/>
            <w:vAlign w:val="center"/>
          </w:tcPr>
          <w:p w14:paraId="7BB06EB0" w14:textId="77777777" w:rsidR="00013209" w:rsidRPr="00013209" w:rsidRDefault="00013209" w:rsidP="00081502">
            <w:pPr>
              <w:ind w:left="-70"/>
              <w:rPr>
                <w:sz w:val="20"/>
                <w:szCs w:val="16"/>
              </w:rPr>
            </w:pPr>
          </w:p>
        </w:tc>
      </w:tr>
      <w:tr w:rsidR="00013209" w:rsidRPr="00013209" w14:paraId="3C6AFA30" w14:textId="77777777" w:rsidTr="00D82D98">
        <w:trPr>
          <w:trHeight w:val="284"/>
          <w:jc w:val="center"/>
        </w:trPr>
        <w:tc>
          <w:tcPr>
            <w:tcW w:w="540" w:type="dxa"/>
            <w:vAlign w:val="center"/>
          </w:tcPr>
          <w:p w14:paraId="3F656B62" w14:textId="77777777" w:rsidR="00013209" w:rsidRPr="00013209" w:rsidRDefault="00013209" w:rsidP="00081502">
            <w:pPr>
              <w:ind w:left="-70"/>
              <w:rPr>
                <w:sz w:val="20"/>
                <w:szCs w:val="16"/>
              </w:rPr>
            </w:pPr>
          </w:p>
        </w:tc>
        <w:tc>
          <w:tcPr>
            <w:tcW w:w="9550" w:type="dxa"/>
            <w:gridSpan w:val="6"/>
            <w:vAlign w:val="center"/>
          </w:tcPr>
          <w:p w14:paraId="30D56046" w14:textId="77777777" w:rsidR="00013209" w:rsidRPr="00013209" w:rsidRDefault="00013209" w:rsidP="00081502">
            <w:pPr>
              <w:rPr>
                <w:sz w:val="20"/>
                <w:szCs w:val="16"/>
              </w:rPr>
            </w:pPr>
            <w:r w:rsidRPr="00013209">
              <w:rPr>
                <w:sz w:val="20"/>
                <w:szCs w:val="16"/>
              </w:rPr>
              <w:t xml:space="preserve">Teknik Tarifi: Bodrum perdelerinde detayına uygun şekilde yapılmış su yalıtımı ve üzerine izolasyon pimi ile uygulanmış ısı yalıtımı üzerine, HDPE esaslı drenaj ve koruma levhasının kabarcıklı tarafından ısı yalıtım malzemesi yüzeyine ek yerleri minimum 10 cm binecek şekilde mevcutta yer alan pimler vasıtası ile sabitlenmesi, inşaat yerindeki yükleme, yatay ve düşey taşıma, boşaltma, her türlü malzeme ve zaiyatı, işçilik araç ve gereç giderleri, müteahhit genel giderleri ve karı dahil, 1 m² fiyatı: </w:t>
            </w:r>
          </w:p>
          <w:p w14:paraId="04DB36D3" w14:textId="77777777" w:rsidR="00013209" w:rsidRPr="00013209" w:rsidRDefault="00013209" w:rsidP="00081502">
            <w:pPr>
              <w:rPr>
                <w:sz w:val="20"/>
                <w:szCs w:val="16"/>
              </w:rPr>
            </w:pPr>
            <w:r w:rsidRPr="00013209">
              <w:rPr>
                <w:sz w:val="20"/>
                <w:szCs w:val="16"/>
              </w:rPr>
              <w:t xml:space="preserve">ÖLÇÜ: </w:t>
            </w:r>
          </w:p>
          <w:p w14:paraId="68D2E483" w14:textId="77777777" w:rsidR="00013209" w:rsidRPr="00013209" w:rsidRDefault="00013209" w:rsidP="00081502">
            <w:pPr>
              <w:rPr>
                <w:sz w:val="20"/>
                <w:szCs w:val="16"/>
              </w:rPr>
            </w:pPr>
            <w:r w:rsidRPr="00013209">
              <w:rPr>
                <w:sz w:val="20"/>
                <w:szCs w:val="16"/>
              </w:rPr>
              <w:t>Projesi üzerinden levha döşenen alan m² olarak hesaplanır.</w:t>
            </w:r>
          </w:p>
          <w:p w14:paraId="7D9567B4" w14:textId="77777777" w:rsidR="00013209" w:rsidRPr="00013209" w:rsidRDefault="00013209" w:rsidP="00081502">
            <w:pPr>
              <w:rPr>
                <w:sz w:val="20"/>
                <w:szCs w:val="16"/>
              </w:rPr>
            </w:pPr>
            <w:r w:rsidRPr="00013209">
              <w:rPr>
                <w:sz w:val="20"/>
                <w:szCs w:val="16"/>
              </w:rPr>
              <w:t xml:space="preserve">NOT: </w:t>
            </w:r>
          </w:p>
          <w:p w14:paraId="67B856BB" w14:textId="77777777" w:rsidR="00013209" w:rsidRPr="00013209" w:rsidRDefault="00013209" w:rsidP="00081502">
            <w:pPr>
              <w:rPr>
                <w:sz w:val="20"/>
                <w:szCs w:val="16"/>
              </w:rPr>
            </w:pPr>
            <w:r w:rsidRPr="00013209">
              <w:rPr>
                <w:sz w:val="20"/>
                <w:szCs w:val="16"/>
              </w:rPr>
              <w:t>1- Yatay uygulamada bu poz kullanılmaz</w:t>
            </w:r>
          </w:p>
          <w:p w14:paraId="25E424F8" w14:textId="77777777" w:rsidR="00013209" w:rsidRPr="00013209" w:rsidRDefault="00013209" w:rsidP="00081502">
            <w:pPr>
              <w:rPr>
                <w:sz w:val="20"/>
                <w:szCs w:val="16"/>
              </w:rPr>
            </w:pPr>
            <w:r w:rsidRPr="00013209">
              <w:rPr>
                <w:sz w:val="20"/>
                <w:szCs w:val="16"/>
              </w:rPr>
              <w:t>2- Drenaj levhasının bitiş noktasında(en üst kotu) baskı çıtası uygulanması halinde bedeli kendi pozundan ödenir</w:t>
            </w:r>
          </w:p>
        </w:tc>
      </w:tr>
      <w:tr w:rsidR="00013209" w:rsidRPr="00013209" w14:paraId="0ED98E53" w14:textId="77777777" w:rsidTr="00D82D98">
        <w:trPr>
          <w:gridAfter w:val="1"/>
          <w:wAfter w:w="12" w:type="dxa"/>
          <w:trHeight w:val="284"/>
          <w:jc w:val="center"/>
        </w:trPr>
        <w:tc>
          <w:tcPr>
            <w:tcW w:w="540" w:type="dxa"/>
            <w:noWrap/>
            <w:vAlign w:val="center"/>
          </w:tcPr>
          <w:p w14:paraId="6F0CD0D6"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1</w:t>
            </w:r>
          </w:p>
        </w:tc>
        <w:tc>
          <w:tcPr>
            <w:tcW w:w="1180" w:type="dxa"/>
            <w:vAlign w:val="center"/>
          </w:tcPr>
          <w:p w14:paraId="59B493EF" w14:textId="77777777" w:rsidR="00013209" w:rsidRPr="00013209" w:rsidRDefault="00013209" w:rsidP="0083120B">
            <w:pPr>
              <w:ind w:left="-57" w:right="-113" w:firstLine="10"/>
              <w:rPr>
                <w:sz w:val="20"/>
                <w:szCs w:val="16"/>
              </w:rPr>
            </w:pPr>
            <w:r w:rsidRPr="00013209">
              <w:rPr>
                <w:sz w:val="20"/>
                <w:szCs w:val="16"/>
              </w:rPr>
              <w:t>Y.21.001/03</w:t>
            </w:r>
          </w:p>
        </w:tc>
        <w:tc>
          <w:tcPr>
            <w:tcW w:w="5812" w:type="dxa"/>
            <w:noWrap/>
            <w:vAlign w:val="center"/>
          </w:tcPr>
          <w:p w14:paraId="7F9C0AC4" w14:textId="77777777" w:rsidR="00013209" w:rsidRPr="00013209" w:rsidRDefault="00013209" w:rsidP="00081502">
            <w:pPr>
              <w:rPr>
                <w:sz w:val="20"/>
                <w:szCs w:val="18"/>
              </w:rPr>
            </w:pPr>
            <w:r w:rsidRPr="00013209">
              <w:rPr>
                <w:sz w:val="20"/>
                <w:szCs w:val="18"/>
              </w:rPr>
              <w:t xml:space="preserve">Plywood ile düz yüzeyli betonarme kalıbı yapılması </w:t>
            </w:r>
          </w:p>
        </w:tc>
        <w:tc>
          <w:tcPr>
            <w:tcW w:w="685" w:type="dxa"/>
            <w:noWrap/>
            <w:vAlign w:val="center"/>
          </w:tcPr>
          <w:p w14:paraId="20560454"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1EF0DF90" w14:textId="77777777" w:rsidR="00013209" w:rsidRPr="00013209" w:rsidRDefault="00013209" w:rsidP="00081502">
            <w:pPr>
              <w:ind w:left="-70"/>
              <w:rPr>
                <w:sz w:val="20"/>
              </w:rPr>
            </w:pPr>
          </w:p>
        </w:tc>
        <w:tc>
          <w:tcPr>
            <w:tcW w:w="869" w:type="dxa"/>
            <w:noWrap/>
            <w:vAlign w:val="center"/>
          </w:tcPr>
          <w:p w14:paraId="19BD5103" w14:textId="77777777" w:rsidR="00013209" w:rsidRPr="00013209" w:rsidRDefault="00013209" w:rsidP="00081502">
            <w:pPr>
              <w:ind w:left="-70"/>
              <w:rPr>
                <w:sz w:val="20"/>
                <w:szCs w:val="16"/>
              </w:rPr>
            </w:pPr>
          </w:p>
        </w:tc>
      </w:tr>
      <w:tr w:rsidR="00013209" w:rsidRPr="00013209" w14:paraId="0C6514EC" w14:textId="77777777" w:rsidTr="00D82D98">
        <w:trPr>
          <w:trHeight w:val="284"/>
          <w:jc w:val="center"/>
        </w:trPr>
        <w:tc>
          <w:tcPr>
            <w:tcW w:w="540" w:type="dxa"/>
            <w:vAlign w:val="center"/>
          </w:tcPr>
          <w:p w14:paraId="4B35BC66" w14:textId="77777777" w:rsidR="00013209" w:rsidRPr="00013209" w:rsidRDefault="00013209" w:rsidP="00081502">
            <w:pPr>
              <w:ind w:left="-70"/>
              <w:rPr>
                <w:sz w:val="20"/>
                <w:szCs w:val="16"/>
              </w:rPr>
            </w:pPr>
          </w:p>
        </w:tc>
        <w:tc>
          <w:tcPr>
            <w:tcW w:w="9550" w:type="dxa"/>
            <w:gridSpan w:val="6"/>
            <w:vAlign w:val="center"/>
          </w:tcPr>
          <w:p w14:paraId="6789825F" w14:textId="77777777" w:rsidR="00013209" w:rsidRPr="00013209" w:rsidRDefault="00013209" w:rsidP="00081502">
            <w:pPr>
              <w:rPr>
                <w:sz w:val="20"/>
                <w:szCs w:val="16"/>
              </w:rPr>
            </w:pPr>
            <w:r w:rsidRPr="00013209">
              <w:rPr>
                <w:sz w:val="20"/>
                <w:szCs w:val="16"/>
              </w:rPr>
              <w:t xml:space="preserve">Teknik Tarifi: 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 </w:t>
            </w:r>
          </w:p>
          <w:p w14:paraId="215B773E" w14:textId="77777777" w:rsidR="00013209" w:rsidRPr="00013209" w:rsidRDefault="00013209" w:rsidP="00081502">
            <w:pPr>
              <w:rPr>
                <w:sz w:val="20"/>
                <w:szCs w:val="16"/>
              </w:rPr>
            </w:pPr>
            <w:r w:rsidRPr="00013209">
              <w:rPr>
                <w:sz w:val="20"/>
                <w:szCs w:val="16"/>
              </w:rPr>
              <w:t xml:space="preserve">ÖLÇÜ: </w:t>
            </w:r>
          </w:p>
          <w:p w14:paraId="4CFA3B3F" w14:textId="77777777" w:rsidR="00013209" w:rsidRPr="00013209" w:rsidRDefault="00013209" w:rsidP="00081502">
            <w:pPr>
              <w:rPr>
                <w:sz w:val="20"/>
                <w:szCs w:val="16"/>
              </w:rPr>
            </w:pPr>
            <w:r w:rsidRPr="00013209">
              <w:rPr>
                <w:sz w:val="20"/>
                <w:szCs w:val="16"/>
              </w:rPr>
              <w:t>Kalıp gören yüzler projesinden veya yerinde ölçülerek hesaplanır. Boşluk hacmi çıkarılmayan imalât deliklerinin çevre kalıpları ölçüye dâhil edilmez. Deliğin kalıp tarafındaki yüzünden delik boşluğu çıkarılmaz.</w:t>
            </w:r>
          </w:p>
          <w:p w14:paraId="36BFC2CB" w14:textId="77777777" w:rsidR="00013209" w:rsidRPr="00013209" w:rsidRDefault="00013209" w:rsidP="00081502">
            <w:pPr>
              <w:rPr>
                <w:sz w:val="20"/>
                <w:szCs w:val="16"/>
              </w:rPr>
            </w:pPr>
            <w:r w:rsidRPr="00013209">
              <w:rPr>
                <w:sz w:val="20"/>
                <w:szCs w:val="16"/>
              </w:rPr>
              <w:t xml:space="preserve">NOT: </w:t>
            </w:r>
          </w:p>
          <w:p w14:paraId="75A0B697" w14:textId="77777777" w:rsidR="00013209" w:rsidRPr="00013209" w:rsidRDefault="00013209" w:rsidP="00081502">
            <w:pPr>
              <w:rPr>
                <w:sz w:val="20"/>
                <w:szCs w:val="16"/>
              </w:rPr>
            </w:pPr>
            <w:r w:rsidRPr="00013209">
              <w:rPr>
                <w:sz w:val="20"/>
                <w:szCs w:val="16"/>
              </w:rPr>
              <w:t>1) Kalıp iskelesi ayrıca ödenir.</w:t>
            </w:r>
          </w:p>
          <w:p w14:paraId="3189BEAF" w14:textId="77777777" w:rsidR="00013209" w:rsidRPr="00013209" w:rsidRDefault="00013209" w:rsidP="00081502">
            <w:pPr>
              <w:rPr>
                <w:sz w:val="20"/>
                <w:szCs w:val="16"/>
              </w:rPr>
            </w:pPr>
            <w:r w:rsidRPr="00013209">
              <w:rPr>
                <w:sz w:val="20"/>
                <w:szCs w:val="16"/>
              </w:rPr>
              <w:t>2) Kalıptan çıkan malzeme müteahhide aittir.</w:t>
            </w:r>
          </w:p>
        </w:tc>
      </w:tr>
      <w:tr w:rsidR="00013209" w:rsidRPr="00013209" w14:paraId="286671B7" w14:textId="77777777" w:rsidTr="00D82D98">
        <w:trPr>
          <w:gridAfter w:val="1"/>
          <w:wAfter w:w="12" w:type="dxa"/>
          <w:trHeight w:val="284"/>
          <w:jc w:val="center"/>
        </w:trPr>
        <w:tc>
          <w:tcPr>
            <w:tcW w:w="540" w:type="dxa"/>
            <w:noWrap/>
            <w:vAlign w:val="center"/>
          </w:tcPr>
          <w:p w14:paraId="1CE050F1"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2</w:t>
            </w:r>
          </w:p>
        </w:tc>
        <w:tc>
          <w:tcPr>
            <w:tcW w:w="1180" w:type="dxa"/>
            <w:vAlign w:val="center"/>
          </w:tcPr>
          <w:p w14:paraId="648DF1A9" w14:textId="77777777" w:rsidR="00013209" w:rsidRPr="00013209" w:rsidRDefault="00013209" w:rsidP="0083120B">
            <w:pPr>
              <w:ind w:left="-57" w:right="-113" w:firstLine="57"/>
              <w:rPr>
                <w:sz w:val="20"/>
                <w:szCs w:val="16"/>
              </w:rPr>
            </w:pPr>
            <w:r w:rsidRPr="00013209">
              <w:rPr>
                <w:sz w:val="20"/>
                <w:szCs w:val="16"/>
              </w:rPr>
              <w:t>Y.23.010</w:t>
            </w:r>
          </w:p>
        </w:tc>
        <w:tc>
          <w:tcPr>
            <w:tcW w:w="5812" w:type="dxa"/>
            <w:noWrap/>
            <w:vAlign w:val="center"/>
          </w:tcPr>
          <w:p w14:paraId="347CBE81" w14:textId="77777777" w:rsidR="00013209" w:rsidRPr="00013209" w:rsidRDefault="00013209" w:rsidP="00081502">
            <w:pPr>
              <w:rPr>
                <w:sz w:val="20"/>
                <w:szCs w:val="18"/>
              </w:rPr>
            </w:pPr>
            <w:r w:rsidRPr="00013209">
              <w:rPr>
                <w:sz w:val="20"/>
                <w:szCs w:val="18"/>
              </w:rPr>
              <w:t xml:space="preserve">Nervürlü çelik hasırın yerine konulması 1,500-3,000 kg/m² (3,000 kg/m² dahil) </w:t>
            </w:r>
          </w:p>
        </w:tc>
        <w:tc>
          <w:tcPr>
            <w:tcW w:w="685" w:type="dxa"/>
            <w:noWrap/>
            <w:vAlign w:val="center"/>
          </w:tcPr>
          <w:p w14:paraId="30A53A19" w14:textId="77777777" w:rsidR="00013209" w:rsidRPr="00013209" w:rsidRDefault="00013209" w:rsidP="00081502">
            <w:pPr>
              <w:jc w:val="center"/>
              <w:rPr>
                <w:sz w:val="20"/>
                <w:szCs w:val="16"/>
              </w:rPr>
            </w:pPr>
            <w:r w:rsidRPr="00013209">
              <w:rPr>
                <w:sz w:val="20"/>
                <w:szCs w:val="16"/>
              </w:rPr>
              <w:t>T</w:t>
            </w:r>
            <w:r w:rsidR="00D82D98">
              <w:rPr>
                <w:sz w:val="20"/>
                <w:szCs w:val="16"/>
              </w:rPr>
              <w:t>t</w:t>
            </w:r>
            <w:r w:rsidRPr="00013209">
              <w:rPr>
                <w:sz w:val="20"/>
                <w:szCs w:val="16"/>
              </w:rPr>
              <w:t>on</w:t>
            </w:r>
          </w:p>
        </w:tc>
        <w:tc>
          <w:tcPr>
            <w:tcW w:w="992" w:type="dxa"/>
            <w:noWrap/>
            <w:vAlign w:val="center"/>
          </w:tcPr>
          <w:p w14:paraId="4DB2A5C0" w14:textId="77777777" w:rsidR="00013209" w:rsidRPr="00013209" w:rsidRDefault="00013209" w:rsidP="00081502">
            <w:pPr>
              <w:ind w:left="-70"/>
              <w:rPr>
                <w:sz w:val="20"/>
              </w:rPr>
            </w:pPr>
          </w:p>
        </w:tc>
        <w:tc>
          <w:tcPr>
            <w:tcW w:w="869" w:type="dxa"/>
            <w:noWrap/>
            <w:vAlign w:val="center"/>
          </w:tcPr>
          <w:p w14:paraId="598D9A54" w14:textId="77777777" w:rsidR="00013209" w:rsidRPr="00013209" w:rsidRDefault="00013209" w:rsidP="00081502">
            <w:pPr>
              <w:ind w:left="-70"/>
              <w:rPr>
                <w:sz w:val="20"/>
                <w:szCs w:val="16"/>
              </w:rPr>
            </w:pPr>
          </w:p>
        </w:tc>
      </w:tr>
      <w:tr w:rsidR="00013209" w:rsidRPr="00013209" w14:paraId="161D581A" w14:textId="77777777" w:rsidTr="00D82D98">
        <w:trPr>
          <w:trHeight w:val="284"/>
          <w:jc w:val="center"/>
        </w:trPr>
        <w:tc>
          <w:tcPr>
            <w:tcW w:w="540" w:type="dxa"/>
            <w:vAlign w:val="center"/>
          </w:tcPr>
          <w:p w14:paraId="7D255437" w14:textId="77777777" w:rsidR="00013209" w:rsidRPr="00013209" w:rsidRDefault="00013209" w:rsidP="00081502">
            <w:pPr>
              <w:ind w:left="-70"/>
              <w:rPr>
                <w:sz w:val="20"/>
                <w:szCs w:val="16"/>
              </w:rPr>
            </w:pPr>
          </w:p>
        </w:tc>
        <w:tc>
          <w:tcPr>
            <w:tcW w:w="9550" w:type="dxa"/>
            <w:gridSpan w:val="6"/>
            <w:vAlign w:val="center"/>
          </w:tcPr>
          <w:p w14:paraId="1C1CC0E9" w14:textId="77777777" w:rsidR="00013209" w:rsidRPr="00013209" w:rsidRDefault="00013209" w:rsidP="00081502">
            <w:pPr>
              <w:rPr>
                <w:sz w:val="20"/>
                <w:szCs w:val="16"/>
              </w:rPr>
            </w:pPr>
            <w:r w:rsidRPr="00013209">
              <w:rPr>
                <w:sz w:val="20"/>
                <w:szCs w:val="16"/>
              </w:rPr>
              <w:t xml:space="preserve">Teknik Tarifi: 5,00 mm ve daha büyük çaptaki St IVb evsafındaki çubuklardan nokta kaynağı ile hasır şekline getirilmiş çelik hasırın projesine uygun olarak yerine monte edilmesi, şartname ve detaylarına göre bindirme suretiyle eklenmesi ve mesnet teşkili, inşaat yerindeki yükleme, yatay ve düşey taşıma, boşaltma, her türlü malzeme ve zayiatı, işçilik, araç, gereç giderleri, müteahhit genel giderleri ve kârı dâhil, 1 ton hasır çeliğin fiyatı: </w:t>
            </w:r>
          </w:p>
          <w:p w14:paraId="16217919" w14:textId="77777777" w:rsidR="00013209" w:rsidRPr="00013209" w:rsidRDefault="00013209" w:rsidP="00081502">
            <w:pPr>
              <w:rPr>
                <w:sz w:val="20"/>
                <w:szCs w:val="16"/>
              </w:rPr>
            </w:pPr>
            <w:r w:rsidRPr="00013209">
              <w:rPr>
                <w:sz w:val="20"/>
                <w:szCs w:val="16"/>
              </w:rPr>
              <w:t xml:space="preserve">ÖLÇÜ: </w:t>
            </w:r>
          </w:p>
          <w:p w14:paraId="1D2F6E61" w14:textId="77777777" w:rsidR="00013209" w:rsidRPr="00013209" w:rsidRDefault="00013209" w:rsidP="00081502">
            <w:pPr>
              <w:rPr>
                <w:sz w:val="20"/>
                <w:szCs w:val="16"/>
              </w:rPr>
            </w:pPr>
            <w:r w:rsidRPr="00013209">
              <w:rPr>
                <w:sz w:val="20"/>
                <w:szCs w:val="16"/>
              </w:rPr>
              <w:t>1)Betonarme projesine göre çelik hasırın hesaplanan metre karesi aşağıdaki cetvelde gösterilen ağırlıklarla çarpılarak ton olarak hesaplanır.</w:t>
            </w:r>
          </w:p>
          <w:p w14:paraId="3FAA3EDA" w14:textId="77777777" w:rsidR="00013209" w:rsidRPr="00013209" w:rsidRDefault="00013209" w:rsidP="00081502">
            <w:pPr>
              <w:rPr>
                <w:sz w:val="20"/>
                <w:szCs w:val="16"/>
              </w:rPr>
            </w:pPr>
            <w:r w:rsidRPr="00013209">
              <w:rPr>
                <w:sz w:val="20"/>
                <w:szCs w:val="16"/>
              </w:rPr>
              <w:t>2)Projede gösterilmeyen çelik ve ekler hesaba katılmaz.</w:t>
            </w:r>
          </w:p>
          <w:p w14:paraId="013A1335" w14:textId="77777777" w:rsidR="00013209" w:rsidRPr="00013209" w:rsidRDefault="00013209" w:rsidP="00081502">
            <w:pPr>
              <w:rPr>
                <w:sz w:val="20"/>
                <w:szCs w:val="16"/>
              </w:rPr>
            </w:pPr>
            <w:r w:rsidRPr="00013209">
              <w:rPr>
                <w:sz w:val="20"/>
                <w:szCs w:val="16"/>
              </w:rPr>
              <w:t>3)Bağlama teli, kg/m ağırlık farkları (cetvele nazaran) mesnet demiri analizdeki zayiat içine dâhil edildiğinden hesaba katılmaz.</w:t>
            </w:r>
          </w:p>
          <w:p w14:paraId="2BFF7BD9" w14:textId="77777777" w:rsidR="00013209" w:rsidRPr="00013209" w:rsidRDefault="00013209" w:rsidP="00081502">
            <w:pPr>
              <w:rPr>
                <w:sz w:val="20"/>
                <w:szCs w:val="16"/>
              </w:rPr>
            </w:pPr>
            <w:r w:rsidRPr="00013209">
              <w:rPr>
                <w:sz w:val="20"/>
                <w:szCs w:val="16"/>
              </w:rPr>
              <w:t>______________________________________________________</w:t>
            </w:r>
          </w:p>
          <w:p w14:paraId="033EF207" w14:textId="77777777" w:rsidR="00013209" w:rsidRPr="00013209" w:rsidRDefault="00013209" w:rsidP="00081502">
            <w:pPr>
              <w:rPr>
                <w:sz w:val="20"/>
                <w:szCs w:val="16"/>
              </w:rPr>
            </w:pPr>
            <w:r w:rsidRPr="00013209">
              <w:rPr>
                <w:sz w:val="20"/>
                <w:szCs w:val="16"/>
              </w:rPr>
              <w:t>ÇELİK HASIR AĞIRLIK TABLOSU</w:t>
            </w:r>
          </w:p>
          <w:p w14:paraId="20D7AC62" w14:textId="77777777" w:rsidR="00013209" w:rsidRPr="00013209" w:rsidRDefault="00013209" w:rsidP="00081502">
            <w:pPr>
              <w:rPr>
                <w:sz w:val="20"/>
                <w:szCs w:val="16"/>
              </w:rPr>
            </w:pPr>
            <w:r w:rsidRPr="00013209">
              <w:rPr>
                <w:sz w:val="20"/>
                <w:szCs w:val="16"/>
              </w:rPr>
              <w:t>ÇUBUK ARALARINA GÖRE Kg/m² (Tek yön)</w:t>
            </w:r>
          </w:p>
          <w:p w14:paraId="0CFCDF6C" w14:textId="77777777" w:rsidR="00013209" w:rsidRPr="00013209" w:rsidRDefault="00013209" w:rsidP="00081502">
            <w:pPr>
              <w:rPr>
                <w:sz w:val="20"/>
                <w:szCs w:val="16"/>
              </w:rPr>
            </w:pPr>
            <w:r w:rsidRPr="00013209">
              <w:rPr>
                <w:sz w:val="20"/>
                <w:szCs w:val="16"/>
              </w:rPr>
              <w:t>Çap Kg/m. 50 mm 75 mm 100 mm 150 mm 200 mm 250 mm 300mm</w:t>
            </w:r>
          </w:p>
          <w:p w14:paraId="5C13DA5B" w14:textId="77777777" w:rsidR="00013209" w:rsidRPr="00013209" w:rsidRDefault="00013209" w:rsidP="00081502">
            <w:pPr>
              <w:rPr>
                <w:sz w:val="20"/>
                <w:szCs w:val="16"/>
              </w:rPr>
            </w:pPr>
            <w:r w:rsidRPr="00013209">
              <w:rPr>
                <w:sz w:val="20"/>
                <w:szCs w:val="16"/>
              </w:rPr>
              <w:t>______________________________________________________</w:t>
            </w:r>
          </w:p>
          <w:p w14:paraId="00ACCC63" w14:textId="77777777" w:rsidR="00013209" w:rsidRPr="00013209" w:rsidRDefault="00013209" w:rsidP="00081502">
            <w:pPr>
              <w:rPr>
                <w:sz w:val="20"/>
                <w:szCs w:val="16"/>
              </w:rPr>
            </w:pPr>
            <w:r w:rsidRPr="00013209">
              <w:rPr>
                <w:sz w:val="20"/>
                <w:szCs w:val="16"/>
              </w:rPr>
              <w:t>4.0 0.099 1.97 1.32 0.99 0.66 0.49 0.39 0.33</w:t>
            </w:r>
          </w:p>
          <w:p w14:paraId="00299C61" w14:textId="77777777" w:rsidR="00013209" w:rsidRPr="00013209" w:rsidRDefault="00013209" w:rsidP="00081502">
            <w:pPr>
              <w:rPr>
                <w:sz w:val="20"/>
                <w:szCs w:val="16"/>
              </w:rPr>
            </w:pPr>
            <w:r w:rsidRPr="00013209">
              <w:rPr>
                <w:sz w:val="20"/>
                <w:szCs w:val="16"/>
              </w:rPr>
              <w:t>5.0 0.154 3.08 2.06 1.54 1.03 0.77 0.62 0.51</w:t>
            </w:r>
          </w:p>
          <w:p w14:paraId="5760E15F" w14:textId="77777777" w:rsidR="00013209" w:rsidRPr="00013209" w:rsidRDefault="00013209" w:rsidP="00081502">
            <w:pPr>
              <w:rPr>
                <w:sz w:val="20"/>
                <w:szCs w:val="16"/>
              </w:rPr>
            </w:pPr>
            <w:r w:rsidRPr="00013209">
              <w:rPr>
                <w:sz w:val="20"/>
                <w:szCs w:val="16"/>
              </w:rPr>
              <w:t>5.5 0.187 3.73 2.49 1.87 1.24 0.93 0.75 0.62</w:t>
            </w:r>
          </w:p>
          <w:p w14:paraId="3AB2DE54" w14:textId="77777777" w:rsidR="00013209" w:rsidRPr="00013209" w:rsidRDefault="00013209" w:rsidP="00081502">
            <w:pPr>
              <w:rPr>
                <w:sz w:val="20"/>
                <w:szCs w:val="16"/>
              </w:rPr>
            </w:pPr>
            <w:r w:rsidRPr="00013209">
              <w:rPr>
                <w:sz w:val="20"/>
                <w:szCs w:val="16"/>
              </w:rPr>
              <w:t>6.0 0.222 4.44 2.96 2.22 1.48 1.11 0.89 0.74</w:t>
            </w:r>
          </w:p>
          <w:p w14:paraId="7B07FE4D" w14:textId="77777777" w:rsidR="00013209" w:rsidRPr="00013209" w:rsidRDefault="00013209" w:rsidP="00081502">
            <w:pPr>
              <w:rPr>
                <w:sz w:val="20"/>
                <w:szCs w:val="16"/>
              </w:rPr>
            </w:pPr>
            <w:r w:rsidRPr="00013209">
              <w:rPr>
                <w:sz w:val="20"/>
                <w:szCs w:val="16"/>
              </w:rPr>
              <w:t>6.5 0.260 5.21 3.47 2.60 1.74 1.30 1.04 0.87</w:t>
            </w:r>
          </w:p>
          <w:p w14:paraId="7CB3BC3E" w14:textId="77777777" w:rsidR="00013209" w:rsidRPr="00013209" w:rsidRDefault="00013209" w:rsidP="00081502">
            <w:pPr>
              <w:rPr>
                <w:sz w:val="20"/>
                <w:szCs w:val="16"/>
              </w:rPr>
            </w:pPr>
            <w:r w:rsidRPr="00013209">
              <w:rPr>
                <w:sz w:val="20"/>
                <w:szCs w:val="16"/>
              </w:rPr>
              <w:t>7.0 0.302 6.04 4.03 3.02 2.01 1.51 1.21 1.01</w:t>
            </w:r>
          </w:p>
          <w:p w14:paraId="1649827F" w14:textId="77777777" w:rsidR="00013209" w:rsidRPr="00013209" w:rsidRDefault="00013209" w:rsidP="00081502">
            <w:pPr>
              <w:rPr>
                <w:sz w:val="20"/>
                <w:szCs w:val="16"/>
              </w:rPr>
            </w:pPr>
            <w:r w:rsidRPr="00013209">
              <w:rPr>
                <w:sz w:val="20"/>
                <w:szCs w:val="16"/>
              </w:rPr>
              <w:t>7.5 0.347 6.94 4.62 3.47 2.31 1.73 1.39 1.16</w:t>
            </w:r>
          </w:p>
          <w:p w14:paraId="1D20123D" w14:textId="77777777" w:rsidR="00013209" w:rsidRPr="00013209" w:rsidRDefault="00013209" w:rsidP="00081502">
            <w:pPr>
              <w:rPr>
                <w:sz w:val="20"/>
                <w:szCs w:val="16"/>
              </w:rPr>
            </w:pPr>
            <w:r w:rsidRPr="00013209">
              <w:rPr>
                <w:sz w:val="20"/>
                <w:szCs w:val="16"/>
              </w:rPr>
              <w:t>8.0 0.395 7.89 5.26 3.95 2.63 1.97 1.58 1.32</w:t>
            </w:r>
          </w:p>
          <w:p w14:paraId="7268684D" w14:textId="77777777" w:rsidR="00013209" w:rsidRPr="00013209" w:rsidRDefault="00013209" w:rsidP="00081502">
            <w:pPr>
              <w:rPr>
                <w:sz w:val="20"/>
                <w:szCs w:val="16"/>
              </w:rPr>
            </w:pPr>
            <w:r w:rsidRPr="00013209">
              <w:rPr>
                <w:sz w:val="20"/>
                <w:szCs w:val="16"/>
              </w:rPr>
              <w:t>8.5 0.445 8.91 5.94 4.45 2.97 2.23 1.78 1.48</w:t>
            </w:r>
          </w:p>
          <w:p w14:paraId="2A765061" w14:textId="77777777" w:rsidR="00013209" w:rsidRPr="00013209" w:rsidRDefault="00013209" w:rsidP="00081502">
            <w:pPr>
              <w:rPr>
                <w:sz w:val="20"/>
                <w:szCs w:val="16"/>
              </w:rPr>
            </w:pPr>
            <w:r w:rsidRPr="00013209">
              <w:rPr>
                <w:sz w:val="20"/>
                <w:szCs w:val="16"/>
              </w:rPr>
              <w:t>9.0 0.499 9.99 6.66 4.99 3.33 2.50 2.00 1.66</w:t>
            </w:r>
          </w:p>
          <w:p w14:paraId="17F65D33" w14:textId="77777777" w:rsidR="00013209" w:rsidRPr="00013209" w:rsidRDefault="00013209" w:rsidP="00081502">
            <w:pPr>
              <w:rPr>
                <w:sz w:val="20"/>
                <w:szCs w:val="16"/>
              </w:rPr>
            </w:pPr>
            <w:r w:rsidRPr="00013209">
              <w:rPr>
                <w:sz w:val="20"/>
                <w:szCs w:val="16"/>
              </w:rPr>
              <w:t>9.5 0.556 11.13 7.42 5.56 3.71 2.78 2.23 1.85</w:t>
            </w:r>
          </w:p>
          <w:p w14:paraId="61623DB3" w14:textId="77777777" w:rsidR="00013209" w:rsidRPr="00013209" w:rsidRDefault="00013209" w:rsidP="00081502">
            <w:pPr>
              <w:rPr>
                <w:sz w:val="20"/>
                <w:szCs w:val="16"/>
              </w:rPr>
            </w:pPr>
            <w:r w:rsidRPr="00013209">
              <w:rPr>
                <w:sz w:val="20"/>
                <w:szCs w:val="16"/>
              </w:rPr>
              <w:t>10.0 0.617 12.33 8.22 6.17 4.11 3.08 2.47 2.06</w:t>
            </w:r>
          </w:p>
          <w:p w14:paraId="10E5E382" w14:textId="77777777" w:rsidR="00013209" w:rsidRPr="00013209" w:rsidRDefault="00013209" w:rsidP="00081502">
            <w:pPr>
              <w:rPr>
                <w:sz w:val="20"/>
                <w:szCs w:val="16"/>
              </w:rPr>
            </w:pPr>
            <w:r w:rsidRPr="00013209">
              <w:rPr>
                <w:sz w:val="20"/>
                <w:szCs w:val="16"/>
              </w:rPr>
              <w:t>10.5 0.680 13.59 9.06 6.80 4.53 3.40 2.72 2.27</w:t>
            </w:r>
          </w:p>
          <w:p w14:paraId="5E559FC8" w14:textId="77777777" w:rsidR="00013209" w:rsidRPr="00013209" w:rsidRDefault="00013209" w:rsidP="00081502">
            <w:pPr>
              <w:rPr>
                <w:sz w:val="20"/>
                <w:szCs w:val="16"/>
              </w:rPr>
            </w:pPr>
            <w:r w:rsidRPr="00013209">
              <w:rPr>
                <w:sz w:val="20"/>
                <w:szCs w:val="16"/>
              </w:rPr>
              <w:t>11.0 0.746 14.92 9.95 7.46 4.97 3.73 2.98 2.49</w:t>
            </w:r>
          </w:p>
          <w:p w14:paraId="15DFA648" w14:textId="77777777" w:rsidR="00013209" w:rsidRPr="00013209" w:rsidRDefault="00013209" w:rsidP="00081502">
            <w:pPr>
              <w:rPr>
                <w:sz w:val="20"/>
                <w:szCs w:val="16"/>
              </w:rPr>
            </w:pPr>
            <w:r w:rsidRPr="00013209">
              <w:rPr>
                <w:sz w:val="20"/>
                <w:szCs w:val="16"/>
              </w:rPr>
              <w:t>11.5 0.815 16.31 10.87 8.15 5.44 4.08 3.26 2.72</w:t>
            </w:r>
          </w:p>
          <w:p w14:paraId="3FFADDD7" w14:textId="77777777" w:rsidR="00013209" w:rsidRPr="00013209" w:rsidRDefault="00013209" w:rsidP="00081502">
            <w:pPr>
              <w:rPr>
                <w:sz w:val="20"/>
                <w:szCs w:val="16"/>
              </w:rPr>
            </w:pPr>
            <w:r w:rsidRPr="00013209">
              <w:rPr>
                <w:sz w:val="20"/>
                <w:szCs w:val="16"/>
              </w:rPr>
              <w:t>12.0 0.888 17.76 11.84 8.88 5.92 4.44 3.55 2.96</w:t>
            </w:r>
          </w:p>
        </w:tc>
      </w:tr>
      <w:tr w:rsidR="00013209" w:rsidRPr="00013209" w14:paraId="56B67D8C" w14:textId="77777777" w:rsidTr="00D82D98">
        <w:trPr>
          <w:gridAfter w:val="1"/>
          <w:wAfter w:w="12" w:type="dxa"/>
          <w:trHeight w:val="284"/>
          <w:jc w:val="center"/>
        </w:trPr>
        <w:tc>
          <w:tcPr>
            <w:tcW w:w="540" w:type="dxa"/>
            <w:noWrap/>
            <w:vAlign w:val="center"/>
          </w:tcPr>
          <w:p w14:paraId="7EC98C7F"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3</w:t>
            </w:r>
          </w:p>
        </w:tc>
        <w:tc>
          <w:tcPr>
            <w:tcW w:w="1180" w:type="dxa"/>
            <w:vAlign w:val="center"/>
          </w:tcPr>
          <w:p w14:paraId="151FE70A" w14:textId="77777777" w:rsidR="00013209" w:rsidRPr="00013209" w:rsidRDefault="00013209" w:rsidP="0083120B">
            <w:pPr>
              <w:ind w:left="-57" w:right="-113" w:firstLine="10"/>
              <w:rPr>
                <w:sz w:val="20"/>
                <w:szCs w:val="16"/>
              </w:rPr>
            </w:pPr>
            <w:r w:rsidRPr="00013209">
              <w:rPr>
                <w:sz w:val="20"/>
                <w:szCs w:val="16"/>
              </w:rPr>
              <w:t>Y.23.014</w:t>
            </w:r>
          </w:p>
        </w:tc>
        <w:tc>
          <w:tcPr>
            <w:tcW w:w="5812" w:type="dxa"/>
            <w:noWrap/>
            <w:vAlign w:val="center"/>
          </w:tcPr>
          <w:p w14:paraId="03EF2AB3" w14:textId="77777777" w:rsidR="00013209" w:rsidRPr="00013209" w:rsidRDefault="00013209" w:rsidP="00081502">
            <w:pPr>
              <w:rPr>
                <w:sz w:val="20"/>
                <w:szCs w:val="18"/>
              </w:rPr>
            </w:pPr>
            <w:r w:rsidRPr="00013209">
              <w:rPr>
                <w:sz w:val="20"/>
                <w:szCs w:val="18"/>
              </w:rPr>
              <w:t xml:space="preserve">Ø 8- Ø 12 mm nervürlü beton çelik çubuğu, çubukların kesilmesi, bükülmesi ve yerine konulması </w:t>
            </w:r>
          </w:p>
        </w:tc>
        <w:tc>
          <w:tcPr>
            <w:tcW w:w="685" w:type="dxa"/>
            <w:noWrap/>
            <w:vAlign w:val="center"/>
          </w:tcPr>
          <w:p w14:paraId="0945D41F" w14:textId="77777777" w:rsidR="00013209" w:rsidRPr="00013209" w:rsidRDefault="00013209" w:rsidP="00081502">
            <w:pPr>
              <w:jc w:val="center"/>
              <w:rPr>
                <w:sz w:val="20"/>
                <w:szCs w:val="16"/>
              </w:rPr>
            </w:pPr>
            <w:r w:rsidRPr="00013209">
              <w:rPr>
                <w:sz w:val="20"/>
                <w:szCs w:val="16"/>
              </w:rPr>
              <w:t>T</w:t>
            </w:r>
            <w:r w:rsidR="00D82D98">
              <w:rPr>
                <w:sz w:val="20"/>
                <w:szCs w:val="16"/>
              </w:rPr>
              <w:t>t</w:t>
            </w:r>
            <w:r w:rsidRPr="00013209">
              <w:rPr>
                <w:sz w:val="20"/>
                <w:szCs w:val="16"/>
              </w:rPr>
              <w:t>on</w:t>
            </w:r>
          </w:p>
        </w:tc>
        <w:tc>
          <w:tcPr>
            <w:tcW w:w="992" w:type="dxa"/>
            <w:noWrap/>
            <w:vAlign w:val="center"/>
          </w:tcPr>
          <w:p w14:paraId="56E75A7D" w14:textId="77777777" w:rsidR="00013209" w:rsidRPr="00013209" w:rsidRDefault="00013209" w:rsidP="00081502">
            <w:pPr>
              <w:ind w:left="-70"/>
              <w:rPr>
                <w:sz w:val="20"/>
              </w:rPr>
            </w:pPr>
          </w:p>
        </w:tc>
        <w:tc>
          <w:tcPr>
            <w:tcW w:w="869" w:type="dxa"/>
            <w:noWrap/>
            <w:vAlign w:val="center"/>
          </w:tcPr>
          <w:p w14:paraId="04875437" w14:textId="77777777" w:rsidR="00013209" w:rsidRPr="00013209" w:rsidRDefault="00013209" w:rsidP="00081502">
            <w:pPr>
              <w:ind w:left="-70"/>
              <w:rPr>
                <w:sz w:val="20"/>
                <w:szCs w:val="16"/>
              </w:rPr>
            </w:pPr>
          </w:p>
        </w:tc>
      </w:tr>
      <w:tr w:rsidR="00013209" w:rsidRPr="00013209" w14:paraId="21F9C647" w14:textId="77777777" w:rsidTr="00D82D98">
        <w:trPr>
          <w:trHeight w:val="284"/>
          <w:jc w:val="center"/>
        </w:trPr>
        <w:tc>
          <w:tcPr>
            <w:tcW w:w="540" w:type="dxa"/>
            <w:vAlign w:val="center"/>
          </w:tcPr>
          <w:p w14:paraId="31FB4D36" w14:textId="77777777" w:rsidR="00013209" w:rsidRPr="00013209" w:rsidRDefault="00013209" w:rsidP="00081502">
            <w:pPr>
              <w:ind w:left="-70"/>
              <w:rPr>
                <w:sz w:val="20"/>
                <w:szCs w:val="16"/>
              </w:rPr>
            </w:pPr>
          </w:p>
        </w:tc>
        <w:tc>
          <w:tcPr>
            <w:tcW w:w="9550" w:type="dxa"/>
            <w:gridSpan w:val="6"/>
            <w:vAlign w:val="center"/>
          </w:tcPr>
          <w:p w14:paraId="10CDD2EF" w14:textId="77777777" w:rsidR="00013209" w:rsidRPr="00013209" w:rsidRDefault="00013209" w:rsidP="00081502">
            <w:pPr>
              <w:rPr>
                <w:sz w:val="20"/>
                <w:szCs w:val="16"/>
              </w:rPr>
            </w:pPr>
            <w:r w:rsidRPr="00013209">
              <w:rPr>
                <w:sz w:val="20"/>
                <w:szCs w:val="16"/>
              </w:rPr>
              <w:t xml:space="preserve">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 </w:t>
            </w:r>
          </w:p>
          <w:p w14:paraId="4321C4C9" w14:textId="77777777" w:rsidR="00013209" w:rsidRPr="00013209" w:rsidRDefault="00013209" w:rsidP="00081502">
            <w:pPr>
              <w:rPr>
                <w:sz w:val="20"/>
                <w:szCs w:val="16"/>
              </w:rPr>
            </w:pPr>
            <w:r w:rsidRPr="00013209">
              <w:rPr>
                <w:sz w:val="20"/>
                <w:szCs w:val="16"/>
              </w:rPr>
              <w:t xml:space="preserve">ÖLÇÜ: </w:t>
            </w:r>
          </w:p>
          <w:p w14:paraId="01872213" w14:textId="77777777" w:rsidR="00013209" w:rsidRPr="00013209" w:rsidRDefault="00013209" w:rsidP="00081502">
            <w:pPr>
              <w:rPr>
                <w:sz w:val="20"/>
                <w:szCs w:val="16"/>
              </w:rPr>
            </w:pPr>
            <w:r w:rsidRPr="00013209">
              <w:rPr>
                <w:sz w:val="20"/>
                <w:szCs w:val="16"/>
              </w:rPr>
              <w:t>1) Betonarme detay resimlerine göre kroşeler ile birlikte demirin boyu ölçülür.</w:t>
            </w:r>
          </w:p>
          <w:p w14:paraId="3832D838" w14:textId="77777777" w:rsidR="00013209" w:rsidRPr="00013209" w:rsidRDefault="00013209" w:rsidP="00081502">
            <w:pPr>
              <w:rPr>
                <w:sz w:val="20"/>
                <w:szCs w:val="16"/>
              </w:rPr>
            </w:pPr>
            <w:r w:rsidRPr="00013209">
              <w:rPr>
                <w:sz w:val="20"/>
                <w:szCs w:val="16"/>
              </w:rPr>
              <w:t>2) Çelik çubukların ağırlıkları aşağıdaki cetvelden alınır.</w:t>
            </w:r>
          </w:p>
          <w:p w14:paraId="119DA15B" w14:textId="77777777" w:rsidR="00013209" w:rsidRPr="00013209" w:rsidRDefault="00013209" w:rsidP="00081502">
            <w:pPr>
              <w:rPr>
                <w:sz w:val="20"/>
                <w:szCs w:val="16"/>
              </w:rPr>
            </w:pPr>
            <w:r w:rsidRPr="00013209">
              <w:rPr>
                <w:sz w:val="20"/>
                <w:szCs w:val="16"/>
              </w:rPr>
              <w:t>3) Projede gösterilmeyen çelik çubuklar ve ekler hesaba katılmaz.</w:t>
            </w:r>
          </w:p>
          <w:p w14:paraId="6743EA29" w14:textId="77777777" w:rsidR="00013209" w:rsidRPr="00013209" w:rsidRDefault="00013209" w:rsidP="00081502">
            <w:pPr>
              <w:rPr>
                <w:sz w:val="20"/>
                <w:szCs w:val="16"/>
              </w:rPr>
            </w:pPr>
            <w:r w:rsidRPr="00013209">
              <w:rPr>
                <w:sz w:val="20"/>
                <w:szCs w:val="16"/>
              </w:rPr>
              <w:t>4) Cetveldeki (m) ağırlıkları hesaba esastır. Bağlama teli, çelik çubuk sıraları arasında kullanılacak çelikler ve zayiat analizde dikkate alındığından, ayrıca ödeme yapılmaz.</w:t>
            </w:r>
          </w:p>
          <w:p w14:paraId="337B1963" w14:textId="77777777" w:rsidR="00013209" w:rsidRPr="00013209" w:rsidRDefault="00013209" w:rsidP="00081502">
            <w:pPr>
              <w:rPr>
                <w:sz w:val="20"/>
                <w:szCs w:val="16"/>
              </w:rPr>
            </w:pPr>
            <w:r w:rsidRPr="00013209">
              <w:rPr>
                <w:sz w:val="20"/>
                <w:szCs w:val="16"/>
              </w:rPr>
              <w:t>Çap (Ø)Birim Ağırlığı</w:t>
            </w:r>
          </w:p>
          <w:p w14:paraId="1489B36C" w14:textId="77777777" w:rsidR="00013209" w:rsidRPr="00013209" w:rsidRDefault="00013209" w:rsidP="00081502">
            <w:pPr>
              <w:rPr>
                <w:sz w:val="20"/>
                <w:szCs w:val="16"/>
              </w:rPr>
            </w:pPr>
            <w:r w:rsidRPr="00013209">
              <w:rPr>
                <w:sz w:val="20"/>
                <w:szCs w:val="16"/>
              </w:rPr>
              <w:t>mmKg/m</w:t>
            </w:r>
          </w:p>
          <w:p w14:paraId="01B50284" w14:textId="77777777" w:rsidR="00013209" w:rsidRPr="00013209" w:rsidRDefault="00013209" w:rsidP="00081502">
            <w:pPr>
              <w:rPr>
                <w:sz w:val="20"/>
                <w:szCs w:val="16"/>
              </w:rPr>
            </w:pPr>
            <w:r w:rsidRPr="00013209">
              <w:rPr>
                <w:sz w:val="20"/>
                <w:szCs w:val="16"/>
              </w:rPr>
              <w:t>80,395</w:t>
            </w:r>
          </w:p>
          <w:p w14:paraId="182E31FC" w14:textId="77777777" w:rsidR="00013209" w:rsidRPr="00013209" w:rsidRDefault="00013209" w:rsidP="00081502">
            <w:pPr>
              <w:rPr>
                <w:sz w:val="20"/>
                <w:szCs w:val="16"/>
              </w:rPr>
            </w:pPr>
            <w:r w:rsidRPr="00013209">
              <w:rPr>
                <w:sz w:val="20"/>
                <w:szCs w:val="16"/>
              </w:rPr>
              <w:t>100,617</w:t>
            </w:r>
          </w:p>
          <w:p w14:paraId="3F405496" w14:textId="77777777" w:rsidR="00013209" w:rsidRPr="00013209" w:rsidRDefault="00013209" w:rsidP="00081502">
            <w:pPr>
              <w:rPr>
                <w:sz w:val="20"/>
                <w:szCs w:val="16"/>
              </w:rPr>
            </w:pPr>
            <w:r w:rsidRPr="00013209">
              <w:rPr>
                <w:sz w:val="20"/>
                <w:szCs w:val="16"/>
              </w:rPr>
              <w:lastRenderedPageBreak/>
              <w:t>120,888</w:t>
            </w:r>
          </w:p>
        </w:tc>
      </w:tr>
      <w:tr w:rsidR="00013209" w:rsidRPr="00013209" w14:paraId="5AEF5CE9" w14:textId="77777777" w:rsidTr="00D82D98">
        <w:trPr>
          <w:gridAfter w:val="1"/>
          <w:wAfter w:w="12" w:type="dxa"/>
          <w:trHeight w:val="284"/>
          <w:jc w:val="center"/>
        </w:trPr>
        <w:tc>
          <w:tcPr>
            <w:tcW w:w="540" w:type="dxa"/>
            <w:noWrap/>
            <w:vAlign w:val="center"/>
          </w:tcPr>
          <w:p w14:paraId="063845B9" w14:textId="77777777" w:rsidR="00013209" w:rsidRPr="00013209" w:rsidRDefault="00013209" w:rsidP="00081502">
            <w:pPr>
              <w:ind w:left="-70"/>
              <w:jc w:val="center"/>
              <w:rPr>
                <w:sz w:val="20"/>
                <w:szCs w:val="16"/>
              </w:rPr>
            </w:pPr>
            <w:r w:rsidRPr="00013209">
              <w:rPr>
                <w:sz w:val="20"/>
                <w:szCs w:val="18"/>
              </w:rPr>
              <w:lastRenderedPageBreak/>
              <w:t>1</w:t>
            </w:r>
            <w:r w:rsidR="00D82D98">
              <w:rPr>
                <w:sz w:val="20"/>
                <w:szCs w:val="18"/>
              </w:rPr>
              <w:t>1</w:t>
            </w:r>
            <w:r w:rsidRPr="00013209">
              <w:rPr>
                <w:sz w:val="20"/>
                <w:szCs w:val="18"/>
              </w:rPr>
              <w:t>4</w:t>
            </w:r>
          </w:p>
        </w:tc>
        <w:tc>
          <w:tcPr>
            <w:tcW w:w="1180" w:type="dxa"/>
            <w:vAlign w:val="center"/>
          </w:tcPr>
          <w:p w14:paraId="37D778F7" w14:textId="77777777" w:rsidR="00013209" w:rsidRPr="00013209" w:rsidRDefault="00013209" w:rsidP="0083120B">
            <w:pPr>
              <w:ind w:left="-57" w:right="-113" w:firstLine="10"/>
              <w:rPr>
                <w:sz w:val="20"/>
                <w:szCs w:val="16"/>
              </w:rPr>
            </w:pPr>
            <w:r w:rsidRPr="00013209">
              <w:rPr>
                <w:sz w:val="20"/>
                <w:szCs w:val="16"/>
              </w:rPr>
              <w:t>Y.23.015</w:t>
            </w:r>
          </w:p>
        </w:tc>
        <w:tc>
          <w:tcPr>
            <w:tcW w:w="5812" w:type="dxa"/>
            <w:noWrap/>
            <w:vAlign w:val="center"/>
          </w:tcPr>
          <w:p w14:paraId="60485C64" w14:textId="77777777" w:rsidR="00013209" w:rsidRPr="00013209" w:rsidRDefault="00013209" w:rsidP="00081502">
            <w:pPr>
              <w:rPr>
                <w:sz w:val="20"/>
                <w:szCs w:val="18"/>
              </w:rPr>
            </w:pPr>
            <w:r w:rsidRPr="00013209">
              <w:rPr>
                <w:sz w:val="20"/>
                <w:szCs w:val="18"/>
              </w:rPr>
              <w:t xml:space="preserve">Ø 14- Ø 28 mm nervürlü beton çelik çubuğu, çubukların kesilmesi, bükülmesi ve yerine konulması </w:t>
            </w:r>
          </w:p>
        </w:tc>
        <w:tc>
          <w:tcPr>
            <w:tcW w:w="685" w:type="dxa"/>
            <w:noWrap/>
            <w:vAlign w:val="center"/>
          </w:tcPr>
          <w:p w14:paraId="530D5F2A" w14:textId="77777777" w:rsidR="00013209" w:rsidRPr="00013209" w:rsidRDefault="00013209" w:rsidP="00081502">
            <w:pPr>
              <w:jc w:val="center"/>
              <w:rPr>
                <w:sz w:val="20"/>
                <w:szCs w:val="16"/>
              </w:rPr>
            </w:pPr>
            <w:r w:rsidRPr="00013209">
              <w:rPr>
                <w:sz w:val="20"/>
                <w:szCs w:val="16"/>
              </w:rPr>
              <w:t>T</w:t>
            </w:r>
            <w:r w:rsidR="00D82D98">
              <w:rPr>
                <w:sz w:val="20"/>
                <w:szCs w:val="16"/>
              </w:rPr>
              <w:t>t</w:t>
            </w:r>
            <w:r w:rsidRPr="00013209">
              <w:rPr>
                <w:sz w:val="20"/>
                <w:szCs w:val="16"/>
              </w:rPr>
              <w:t>on</w:t>
            </w:r>
          </w:p>
        </w:tc>
        <w:tc>
          <w:tcPr>
            <w:tcW w:w="992" w:type="dxa"/>
            <w:noWrap/>
            <w:vAlign w:val="center"/>
          </w:tcPr>
          <w:p w14:paraId="4308AB3E" w14:textId="77777777" w:rsidR="00013209" w:rsidRPr="00013209" w:rsidRDefault="00013209" w:rsidP="00081502">
            <w:pPr>
              <w:ind w:left="-70"/>
              <w:rPr>
                <w:sz w:val="20"/>
              </w:rPr>
            </w:pPr>
          </w:p>
        </w:tc>
        <w:tc>
          <w:tcPr>
            <w:tcW w:w="869" w:type="dxa"/>
            <w:noWrap/>
            <w:vAlign w:val="center"/>
          </w:tcPr>
          <w:p w14:paraId="3E9E5353" w14:textId="77777777" w:rsidR="00013209" w:rsidRPr="00013209" w:rsidRDefault="00013209" w:rsidP="00081502">
            <w:pPr>
              <w:ind w:left="-70"/>
              <w:rPr>
                <w:sz w:val="20"/>
                <w:szCs w:val="16"/>
              </w:rPr>
            </w:pPr>
          </w:p>
        </w:tc>
      </w:tr>
      <w:tr w:rsidR="00013209" w:rsidRPr="00013209" w14:paraId="5BD3003B" w14:textId="77777777" w:rsidTr="00D82D98">
        <w:trPr>
          <w:trHeight w:val="284"/>
          <w:jc w:val="center"/>
        </w:trPr>
        <w:tc>
          <w:tcPr>
            <w:tcW w:w="540" w:type="dxa"/>
            <w:vAlign w:val="center"/>
          </w:tcPr>
          <w:p w14:paraId="2BCC349B" w14:textId="77777777" w:rsidR="00013209" w:rsidRPr="00013209" w:rsidRDefault="00013209" w:rsidP="00081502">
            <w:pPr>
              <w:ind w:left="-70"/>
              <w:rPr>
                <w:sz w:val="20"/>
                <w:szCs w:val="16"/>
              </w:rPr>
            </w:pPr>
          </w:p>
        </w:tc>
        <w:tc>
          <w:tcPr>
            <w:tcW w:w="9550" w:type="dxa"/>
            <w:gridSpan w:val="6"/>
            <w:vAlign w:val="center"/>
          </w:tcPr>
          <w:p w14:paraId="540AEF9B" w14:textId="77777777" w:rsidR="00013209" w:rsidRPr="00013209" w:rsidRDefault="00013209" w:rsidP="00081502">
            <w:pPr>
              <w:rPr>
                <w:sz w:val="20"/>
                <w:szCs w:val="16"/>
              </w:rPr>
            </w:pPr>
            <w:r w:rsidRPr="00013209">
              <w:rPr>
                <w:sz w:val="20"/>
                <w:szCs w:val="16"/>
              </w:rPr>
              <w:t xml:space="preserve">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 </w:t>
            </w:r>
          </w:p>
          <w:p w14:paraId="4296EA38" w14:textId="77777777" w:rsidR="00013209" w:rsidRPr="00013209" w:rsidRDefault="00013209" w:rsidP="00081502">
            <w:pPr>
              <w:rPr>
                <w:sz w:val="20"/>
                <w:szCs w:val="16"/>
              </w:rPr>
            </w:pPr>
            <w:r w:rsidRPr="00013209">
              <w:rPr>
                <w:sz w:val="20"/>
                <w:szCs w:val="16"/>
              </w:rPr>
              <w:t xml:space="preserve">ÖLÇÜ: </w:t>
            </w:r>
          </w:p>
          <w:p w14:paraId="32A4492D" w14:textId="77777777" w:rsidR="00013209" w:rsidRPr="00013209" w:rsidRDefault="00013209" w:rsidP="00081502">
            <w:pPr>
              <w:rPr>
                <w:sz w:val="20"/>
                <w:szCs w:val="16"/>
              </w:rPr>
            </w:pPr>
            <w:r w:rsidRPr="00013209">
              <w:rPr>
                <w:sz w:val="20"/>
                <w:szCs w:val="16"/>
              </w:rPr>
              <w:t xml:space="preserve">1) Betonarme detay resimlerine göre kroşeler ile birlikte demirin boyu ölçülür. </w:t>
            </w:r>
          </w:p>
          <w:p w14:paraId="63980D3A" w14:textId="77777777" w:rsidR="00013209" w:rsidRPr="00013209" w:rsidRDefault="00013209" w:rsidP="00081502">
            <w:pPr>
              <w:rPr>
                <w:sz w:val="20"/>
                <w:szCs w:val="16"/>
              </w:rPr>
            </w:pPr>
            <w:r w:rsidRPr="00013209">
              <w:rPr>
                <w:sz w:val="20"/>
                <w:szCs w:val="16"/>
              </w:rPr>
              <w:t xml:space="preserve">2) Çelik çubukların ağırlıkları aşağıdaki cetvelden alınır. </w:t>
            </w:r>
          </w:p>
          <w:p w14:paraId="5B4047A8" w14:textId="77777777" w:rsidR="00013209" w:rsidRPr="00013209" w:rsidRDefault="00013209" w:rsidP="00081502">
            <w:pPr>
              <w:rPr>
                <w:sz w:val="20"/>
                <w:szCs w:val="16"/>
              </w:rPr>
            </w:pPr>
            <w:r w:rsidRPr="00013209">
              <w:rPr>
                <w:sz w:val="20"/>
                <w:szCs w:val="16"/>
              </w:rPr>
              <w:t>3) Projede gösterilmeyen çelik çubuklar ve ekler hesaba katılmaz.</w:t>
            </w:r>
          </w:p>
          <w:p w14:paraId="4C09CCDA" w14:textId="77777777" w:rsidR="00013209" w:rsidRPr="00013209" w:rsidRDefault="00013209" w:rsidP="00081502">
            <w:pPr>
              <w:rPr>
                <w:sz w:val="20"/>
                <w:szCs w:val="16"/>
              </w:rPr>
            </w:pPr>
            <w:r w:rsidRPr="00013209">
              <w:rPr>
                <w:sz w:val="20"/>
                <w:szCs w:val="16"/>
              </w:rPr>
              <w:t>4) Cetveldeki (m) ağırlıkları hesaba esastır. Bağlama teli, çelik çubuk sıraları arasında kullanılacak çelikler ve zayiat analizde dikkate alındığından, ayrıca ödeme yapılmaz.</w:t>
            </w:r>
          </w:p>
          <w:p w14:paraId="2F04925A" w14:textId="77777777" w:rsidR="00013209" w:rsidRPr="00013209" w:rsidRDefault="00013209" w:rsidP="00081502">
            <w:pPr>
              <w:rPr>
                <w:sz w:val="20"/>
                <w:szCs w:val="16"/>
              </w:rPr>
            </w:pPr>
            <w:r w:rsidRPr="00013209">
              <w:rPr>
                <w:sz w:val="20"/>
                <w:szCs w:val="16"/>
              </w:rPr>
              <w:t>Çap (Ø)Birim Ağırlığı</w:t>
            </w:r>
          </w:p>
          <w:p w14:paraId="5D6F414A" w14:textId="77777777" w:rsidR="00013209" w:rsidRPr="00013209" w:rsidRDefault="00013209" w:rsidP="00081502">
            <w:pPr>
              <w:rPr>
                <w:sz w:val="20"/>
                <w:szCs w:val="16"/>
              </w:rPr>
            </w:pPr>
            <w:r w:rsidRPr="00013209">
              <w:rPr>
                <w:sz w:val="20"/>
                <w:szCs w:val="16"/>
              </w:rPr>
              <w:t>mmKg/m</w:t>
            </w:r>
          </w:p>
          <w:p w14:paraId="10288F60" w14:textId="77777777" w:rsidR="00013209" w:rsidRPr="00013209" w:rsidRDefault="00013209" w:rsidP="00081502">
            <w:pPr>
              <w:rPr>
                <w:sz w:val="20"/>
                <w:szCs w:val="16"/>
              </w:rPr>
            </w:pPr>
            <w:r w:rsidRPr="00013209">
              <w:rPr>
                <w:sz w:val="20"/>
                <w:szCs w:val="16"/>
              </w:rPr>
              <w:t>141,208</w:t>
            </w:r>
          </w:p>
          <w:p w14:paraId="7F110108" w14:textId="77777777" w:rsidR="00013209" w:rsidRPr="00013209" w:rsidRDefault="00013209" w:rsidP="00081502">
            <w:pPr>
              <w:rPr>
                <w:sz w:val="20"/>
                <w:szCs w:val="16"/>
              </w:rPr>
            </w:pPr>
            <w:r w:rsidRPr="00013209">
              <w:rPr>
                <w:sz w:val="20"/>
                <w:szCs w:val="16"/>
              </w:rPr>
              <w:t>161,578</w:t>
            </w:r>
          </w:p>
          <w:p w14:paraId="4A6181B9" w14:textId="77777777" w:rsidR="00013209" w:rsidRPr="00013209" w:rsidRDefault="00013209" w:rsidP="00081502">
            <w:pPr>
              <w:rPr>
                <w:sz w:val="20"/>
                <w:szCs w:val="16"/>
              </w:rPr>
            </w:pPr>
            <w:r w:rsidRPr="00013209">
              <w:rPr>
                <w:sz w:val="20"/>
                <w:szCs w:val="16"/>
              </w:rPr>
              <w:t>181,998</w:t>
            </w:r>
          </w:p>
          <w:p w14:paraId="19BA6CC0" w14:textId="77777777" w:rsidR="00013209" w:rsidRPr="00013209" w:rsidRDefault="00013209" w:rsidP="00081502">
            <w:pPr>
              <w:rPr>
                <w:sz w:val="20"/>
                <w:szCs w:val="16"/>
              </w:rPr>
            </w:pPr>
            <w:r w:rsidRPr="00013209">
              <w:rPr>
                <w:sz w:val="20"/>
                <w:szCs w:val="16"/>
              </w:rPr>
              <w:t>202,466</w:t>
            </w:r>
          </w:p>
          <w:p w14:paraId="1FEAD3B9" w14:textId="77777777" w:rsidR="00013209" w:rsidRPr="00013209" w:rsidRDefault="00013209" w:rsidP="00081502">
            <w:pPr>
              <w:rPr>
                <w:sz w:val="20"/>
                <w:szCs w:val="16"/>
              </w:rPr>
            </w:pPr>
            <w:r w:rsidRPr="00013209">
              <w:rPr>
                <w:sz w:val="20"/>
                <w:szCs w:val="16"/>
              </w:rPr>
              <w:t>222,984</w:t>
            </w:r>
          </w:p>
          <w:p w14:paraId="0EC92F1C" w14:textId="77777777" w:rsidR="00013209" w:rsidRPr="00013209" w:rsidRDefault="00013209" w:rsidP="00081502">
            <w:pPr>
              <w:rPr>
                <w:sz w:val="20"/>
                <w:szCs w:val="16"/>
              </w:rPr>
            </w:pPr>
            <w:r w:rsidRPr="00013209">
              <w:rPr>
                <w:sz w:val="20"/>
                <w:szCs w:val="16"/>
              </w:rPr>
              <w:t>243,551</w:t>
            </w:r>
          </w:p>
          <w:p w14:paraId="572102E9" w14:textId="77777777" w:rsidR="00013209" w:rsidRPr="00013209" w:rsidRDefault="00013209" w:rsidP="00081502">
            <w:pPr>
              <w:rPr>
                <w:sz w:val="20"/>
                <w:szCs w:val="16"/>
              </w:rPr>
            </w:pPr>
            <w:r w:rsidRPr="00013209">
              <w:rPr>
                <w:sz w:val="20"/>
                <w:szCs w:val="16"/>
              </w:rPr>
              <w:t>264,168</w:t>
            </w:r>
          </w:p>
          <w:p w14:paraId="28799843" w14:textId="77777777" w:rsidR="00013209" w:rsidRPr="00013209" w:rsidRDefault="00013209" w:rsidP="00081502">
            <w:pPr>
              <w:rPr>
                <w:sz w:val="20"/>
                <w:szCs w:val="16"/>
              </w:rPr>
            </w:pPr>
            <w:r w:rsidRPr="00013209">
              <w:rPr>
                <w:sz w:val="20"/>
                <w:szCs w:val="16"/>
              </w:rPr>
              <w:t>284,834</w:t>
            </w:r>
          </w:p>
        </w:tc>
      </w:tr>
      <w:tr w:rsidR="00013209" w:rsidRPr="00013209" w14:paraId="1F1CBADD" w14:textId="77777777" w:rsidTr="00D82D98">
        <w:trPr>
          <w:gridAfter w:val="1"/>
          <w:wAfter w:w="12" w:type="dxa"/>
          <w:trHeight w:val="284"/>
          <w:jc w:val="center"/>
        </w:trPr>
        <w:tc>
          <w:tcPr>
            <w:tcW w:w="540" w:type="dxa"/>
            <w:noWrap/>
            <w:vAlign w:val="center"/>
          </w:tcPr>
          <w:p w14:paraId="48BCB29F"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5</w:t>
            </w:r>
          </w:p>
        </w:tc>
        <w:tc>
          <w:tcPr>
            <w:tcW w:w="1180" w:type="dxa"/>
            <w:vAlign w:val="center"/>
          </w:tcPr>
          <w:p w14:paraId="0A1D59C7" w14:textId="77777777" w:rsidR="00013209" w:rsidRPr="00013209" w:rsidRDefault="00013209" w:rsidP="0083120B">
            <w:pPr>
              <w:ind w:left="-57" w:right="-113" w:firstLine="10"/>
              <w:rPr>
                <w:sz w:val="20"/>
                <w:szCs w:val="16"/>
              </w:rPr>
            </w:pPr>
            <w:r w:rsidRPr="00013209">
              <w:rPr>
                <w:sz w:val="20"/>
                <w:szCs w:val="16"/>
              </w:rPr>
              <w:t>Y.23.101</w:t>
            </w:r>
          </w:p>
        </w:tc>
        <w:tc>
          <w:tcPr>
            <w:tcW w:w="5812" w:type="dxa"/>
            <w:noWrap/>
            <w:vAlign w:val="center"/>
          </w:tcPr>
          <w:p w14:paraId="2309DCDE" w14:textId="77777777" w:rsidR="00013209" w:rsidRPr="00013209" w:rsidRDefault="00013209" w:rsidP="00081502">
            <w:pPr>
              <w:rPr>
                <w:sz w:val="20"/>
                <w:szCs w:val="18"/>
              </w:rPr>
            </w:pPr>
            <w:r w:rsidRPr="00013209">
              <w:rPr>
                <w:sz w:val="20"/>
                <w:szCs w:val="18"/>
              </w:rPr>
              <w:t xml:space="preserve">Her çeşit profil, çelik çubuk ve çelik saclarla karkas, (çerçeve) inşaat yapılması, yerine tespiti (yapı karkası, köprülerde profil demirlerinden kirişler, başlıklar, bağlantılar ve benzeri imalatlar) </w:t>
            </w:r>
          </w:p>
        </w:tc>
        <w:tc>
          <w:tcPr>
            <w:tcW w:w="685" w:type="dxa"/>
            <w:noWrap/>
            <w:vAlign w:val="center"/>
          </w:tcPr>
          <w:p w14:paraId="4C6B059E" w14:textId="77777777" w:rsidR="00013209" w:rsidRPr="00013209" w:rsidRDefault="00013209" w:rsidP="00081502">
            <w:pPr>
              <w:jc w:val="center"/>
              <w:rPr>
                <w:sz w:val="20"/>
                <w:szCs w:val="16"/>
              </w:rPr>
            </w:pPr>
            <w:r w:rsidRPr="00013209">
              <w:rPr>
                <w:sz w:val="20"/>
                <w:szCs w:val="16"/>
              </w:rPr>
              <w:t>T</w:t>
            </w:r>
            <w:r w:rsidR="00D82D98">
              <w:rPr>
                <w:sz w:val="20"/>
                <w:szCs w:val="16"/>
              </w:rPr>
              <w:t>t</w:t>
            </w:r>
            <w:r w:rsidRPr="00013209">
              <w:rPr>
                <w:sz w:val="20"/>
                <w:szCs w:val="16"/>
              </w:rPr>
              <w:t>on</w:t>
            </w:r>
          </w:p>
        </w:tc>
        <w:tc>
          <w:tcPr>
            <w:tcW w:w="992" w:type="dxa"/>
            <w:noWrap/>
            <w:vAlign w:val="center"/>
          </w:tcPr>
          <w:p w14:paraId="40C3577D" w14:textId="77777777" w:rsidR="00013209" w:rsidRPr="00013209" w:rsidRDefault="00013209" w:rsidP="00081502">
            <w:pPr>
              <w:ind w:left="-70"/>
              <w:rPr>
                <w:sz w:val="20"/>
              </w:rPr>
            </w:pPr>
          </w:p>
        </w:tc>
        <w:tc>
          <w:tcPr>
            <w:tcW w:w="869" w:type="dxa"/>
            <w:noWrap/>
            <w:vAlign w:val="center"/>
          </w:tcPr>
          <w:p w14:paraId="21002F21" w14:textId="77777777" w:rsidR="00013209" w:rsidRPr="00013209" w:rsidRDefault="00013209" w:rsidP="00081502">
            <w:pPr>
              <w:ind w:left="-70"/>
              <w:rPr>
                <w:sz w:val="20"/>
                <w:szCs w:val="16"/>
              </w:rPr>
            </w:pPr>
          </w:p>
        </w:tc>
      </w:tr>
      <w:tr w:rsidR="00013209" w:rsidRPr="00013209" w14:paraId="17ECC0D0" w14:textId="77777777" w:rsidTr="00D82D98">
        <w:trPr>
          <w:trHeight w:val="284"/>
          <w:jc w:val="center"/>
        </w:trPr>
        <w:tc>
          <w:tcPr>
            <w:tcW w:w="540" w:type="dxa"/>
            <w:vAlign w:val="center"/>
          </w:tcPr>
          <w:p w14:paraId="2C397AC4" w14:textId="77777777" w:rsidR="00013209" w:rsidRPr="00013209" w:rsidRDefault="00013209" w:rsidP="00081502">
            <w:pPr>
              <w:ind w:left="-70"/>
              <w:rPr>
                <w:sz w:val="20"/>
                <w:szCs w:val="16"/>
              </w:rPr>
            </w:pPr>
          </w:p>
        </w:tc>
        <w:tc>
          <w:tcPr>
            <w:tcW w:w="9550" w:type="dxa"/>
            <w:gridSpan w:val="6"/>
            <w:vAlign w:val="center"/>
          </w:tcPr>
          <w:p w14:paraId="342779CF" w14:textId="77777777" w:rsidR="00013209" w:rsidRPr="00013209" w:rsidRDefault="00013209" w:rsidP="00081502">
            <w:pPr>
              <w:rPr>
                <w:sz w:val="20"/>
                <w:szCs w:val="16"/>
              </w:rPr>
            </w:pPr>
            <w:r w:rsidRPr="00013209">
              <w:rPr>
                <w:sz w:val="20"/>
                <w:szCs w:val="16"/>
              </w:rPr>
              <w:t xml:space="preserve">Teknik Tarifi: Her çeşit profil, çelik çubuk, çelik, saçlarla projesine göre her yükseklik ve açıklıkta karkas inşaat yapılması, parçaların perçin, bulon ve kaynakla eklenmesi, bütün aksamın yerine monte edilmesi, her türlü malzeme ve zayiatı, inşaat yerindeki yükleme, yatay ve düşey taşıma, taşıyıcı iskele veya kaldırma tertibatı, boşaltma, işçilik, müteahhit genel giderleri ve kârı dâhil, (boya bedeli hariç) yapılması ve yerine konulması, 1 ton fiyatı: </w:t>
            </w:r>
          </w:p>
          <w:p w14:paraId="6978D469" w14:textId="77777777" w:rsidR="00013209" w:rsidRPr="00013209" w:rsidRDefault="00013209" w:rsidP="00081502">
            <w:pPr>
              <w:rPr>
                <w:sz w:val="20"/>
                <w:szCs w:val="16"/>
              </w:rPr>
            </w:pPr>
            <w:r w:rsidRPr="00013209">
              <w:rPr>
                <w:sz w:val="20"/>
                <w:szCs w:val="16"/>
              </w:rPr>
              <w:t xml:space="preserve">ÖLÇÜ: </w:t>
            </w:r>
          </w:p>
          <w:p w14:paraId="5B79B4A8" w14:textId="77777777" w:rsidR="00013209" w:rsidRPr="00013209" w:rsidRDefault="00013209" w:rsidP="00081502">
            <w:pPr>
              <w:rPr>
                <w:sz w:val="20"/>
                <w:szCs w:val="16"/>
              </w:rPr>
            </w:pPr>
            <w:r w:rsidRPr="00013209">
              <w:rPr>
                <w:sz w:val="20"/>
                <w:szCs w:val="16"/>
              </w:rPr>
              <w:t>1)Ölçmede tartı esastır, kullanılan profil demiri perçin, cıvata,ek levhaları ve benzeri tespit elemanları birlikte boyanmadan ve montajdan önce tartılır ve ataşmana geçirilir.</w:t>
            </w:r>
          </w:p>
          <w:p w14:paraId="67147C2D" w14:textId="77777777" w:rsidR="00013209" w:rsidRPr="00013209" w:rsidRDefault="00013209" w:rsidP="00081502">
            <w:pPr>
              <w:rPr>
                <w:sz w:val="20"/>
                <w:szCs w:val="16"/>
              </w:rPr>
            </w:pPr>
            <w:r w:rsidRPr="00013209">
              <w:rPr>
                <w:sz w:val="20"/>
                <w:szCs w:val="16"/>
              </w:rPr>
              <w:t>2)Ancak idareler lüzum gördüğü takdirde, proje boyutları üzerinden bütün profillerin ve düğüm noktaları levhalarının cetveldeki ağırlıklarına nazaran tartı ağırlığını tahkik edebilir. Bu tartı neticesinde; cetvellere nazaran % 7 ağırlık fazlasına kadar ödeme yapılır. % 7 den fazla ağırlık dikkate alınmaz. Hesap tahkikinde perçin ve cıvata delikleri dolu alınır. Bu tartı neticesinde bulunan ağırlığın cetveldekinden az olması halinde yapılan imalâtın idarece kabul edilmesi şartıyla tartı esas alınır.</w:t>
            </w:r>
          </w:p>
        </w:tc>
      </w:tr>
      <w:tr w:rsidR="00013209" w:rsidRPr="00013209" w14:paraId="27095557" w14:textId="77777777" w:rsidTr="00D82D98">
        <w:trPr>
          <w:gridAfter w:val="1"/>
          <w:wAfter w:w="12" w:type="dxa"/>
          <w:trHeight w:val="284"/>
          <w:jc w:val="center"/>
        </w:trPr>
        <w:tc>
          <w:tcPr>
            <w:tcW w:w="540" w:type="dxa"/>
            <w:noWrap/>
            <w:vAlign w:val="center"/>
          </w:tcPr>
          <w:p w14:paraId="70ADA5B4"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6</w:t>
            </w:r>
          </w:p>
        </w:tc>
        <w:tc>
          <w:tcPr>
            <w:tcW w:w="1180" w:type="dxa"/>
            <w:vAlign w:val="center"/>
          </w:tcPr>
          <w:p w14:paraId="50BAE8CB" w14:textId="77777777" w:rsidR="00013209" w:rsidRPr="00013209" w:rsidRDefault="00013209" w:rsidP="0083120B">
            <w:pPr>
              <w:ind w:left="-57" w:right="-113" w:firstLine="10"/>
              <w:rPr>
                <w:sz w:val="20"/>
                <w:szCs w:val="16"/>
              </w:rPr>
            </w:pPr>
            <w:r w:rsidRPr="00013209">
              <w:rPr>
                <w:sz w:val="20"/>
                <w:szCs w:val="16"/>
              </w:rPr>
              <w:t>Y.23.176</w:t>
            </w:r>
          </w:p>
        </w:tc>
        <w:tc>
          <w:tcPr>
            <w:tcW w:w="5812" w:type="dxa"/>
            <w:noWrap/>
            <w:vAlign w:val="center"/>
          </w:tcPr>
          <w:p w14:paraId="2D819E12" w14:textId="77777777" w:rsidR="00013209" w:rsidRPr="00013209" w:rsidRDefault="00013209" w:rsidP="00081502">
            <w:pPr>
              <w:rPr>
                <w:sz w:val="20"/>
                <w:szCs w:val="18"/>
              </w:rPr>
            </w:pPr>
            <w:r w:rsidRPr="00013209">
              <w:rPr>
                <w:sz w:val="20"/>
                <w:szCs w:val="18"/>
              </w:rPr>
              <w:t xml:space="preserve">Lama ve profil demirlerden çeşitli demir işleri yapılması ve yerine konulması </w:t>
            </w:r>
          </w:p>
        </w:tc>
        <w:tc>
          <w:tcPr>
            <w:tcW w:w="685" w:type="dxa"/>
            <w:noWrap/>
            <w:vAlign w:val="center"/>
          </w:tcPr>
          <w:p w14:paraId="6099E8B6" w14:textId="77777777" w:rsidR="00013209" w:rsidRPr="00013209" w:rsidRDefault="00013209" w:rsidP="00081502">
            <w:pPr>
              <w:jc w:val="center"/>
              <w:rPr>
                <w:sz w:val="20"/>
                <w:szCs w:val="16"/>
              </w:rPr>
            </w:pPr>
            <w:r w:rsidRPr="00013209">
              <w:rPr>
                <w:sz w:val="20"/>
                <w:szCs w:val="16"/>
              </w:rPr>
              <w:t>k</w:t>
            </w:r>
            <w:r w:rsidR="00D82D98">
              <w:rPr>
                <w:sz w:val="20"/>
                <w:szCs w:val="16"/>
              </w:rPr>
              <w:t>k</w:t>
            </w:r>
            <w:r w:rsidRPr="00013209">
              <w:rPr>
                <w:sz w:val="20"/>
                <w:szCs w:val="16"/>
              </w:rPr>
              <w:t>g</w:t>
            </w:r>
          </w:p>
        </w:tc>
        <w:tc>
          <w:tcPr>
            <w:tcW w:w="992" w:type="dxa"/>
            <w:noWrap/>
            <w:vAlign w:val="center"/>
          </w:tcPr>
          <w:p w14:paraId="0B817599" w14:textId="77777777" w:rsidR="00013209" w:rsidRPr="00013209" w:rsidRDefault="00013209" w:rsidP="00081502">
            <w:pPr>
              <w:ind w:left="-70"/>
              <w:rPr>
                <w:sz w:val="20"/>
              </w:rPr>
            </w:pPr>
          </w:p>
        </w:tc>
        <w:tc>
          <w:tcPr>
            <w:tcW w:w="869" w:type="dxa"/>
            <w:noWrap/>
            <w:vAlign w:val="center"/>
          </w:tcPr>
          <w:p w14:paraId="00891C25" w14:textId="77777777" w:rsidR="00013209" w:rsidRPr="00013209" w:rsidRDefault="00013209" w:rsidP="00081502">
            <w:pPr>
              <w:ind w:left="-70"/>
              <w:rPr>
                <w:sz w:val="20"/>
                <w:szCs w:val="16"/>
              </w:rPr>
            </w:pPr>
          </w:p>
        </w:tc>
      </w:tr>
      <w:tr w:rsidR="00013209" w:rsidRPr="00013209" w14:paraId="443CE3DE" w14:textId="77777777" w:rsidTr="00D82D98">
        <w:trPr>
          <w:trHeight w:val="284"/>
          <w:jc w:val="center"/>
        </w:trPr>
        <w:tc>
          <w:tcPr>
            <w:tcW w:w="540" w:type="dxa"/>
            <w:vAlign w:val="center"/>
          </w:tcPr>
          <w:p w14:paraId="2C1BB04B" w14:textId="77777777" w:rsidR="00013209" w:rsidRPr="00013209" w:rsidRDefault="00013209" w:rsidP="00081502">
            <w:pPr>
              <w:ind w:left="-70"/>
              <w:rPr>
                <w:sz w:val="20"/>
                <w:szCs w:val="16"/>
              </w:rPr>
            </w:pPr>
          </w:p>
        </w:tc>
        <w:tc>
          <w:tcPr>
            <w:tcW w:w="9550" w:type="dxa"/>
            <w:gridSpan w:val="6"/>
            <w:vAlign w:val="center"/>
          </w:tcPr>
          <w:p w14:paraId="3D46E960" w14:textId="77777777" w:rsidR="00013209" w:rsidRPr="00013209" w:rsidRDefault="00013209" w:rsidP="00081502">
            <w:pPr>
              <w:rPr>
                <w:sz w:val="20"/>
                <w:szCs w:val="16"/>
              </w:rPr>
            </w:pPr>
            <w:r w:rsidRPr="00013209">
              <w:rPr>
                <w:sz w:val="20"/>
                <w:szCs w:val="16"/>
              </w:rPr>
              <w:t xml:space="preserve">Teknik Tarifi: Çeşitli çelik çubuk, lama ve profil demirlerden yapılan her çeşit merdiven balkon köprü korkulukları, pencere ve bahçe parmaklıkları, çatıya çıkma, fosseptik ve benzeri yerlere yapılan merdivenler, ızgara ve benzeri işlerin yapılması için demir perçin, civata, kaynak ve her türlü malzeme ve zayiatı, işyerinde yükleme, yatay ve düşey taşıma, boşaltma, işçilik, müteahhit genel giderleri ve kârı dâhil, (boya bedeli hariç) 1 kg fiyatı: </w:t>
            </w:r>
          </w:p>
          <w:p w14:paraId="6473EBF1" w14:textId="77777777" w:rsidR="00013209" w:rsidRPr="00013209" w:rsidRDefault="00013209" w:rsidP="00081502">
            <w:pPr>
              <w:rPr>
                <w:sz w:val="20"/>
                <w:szCs w:val="16"/>
              </w:rPr>
            </w:pPr>
            <w:r w:rsidRPr="00013209">
              <w:rPr>
                <w:sz w:val="20"/>
                <w:szCs w:val="16"/>
              </w:rPr>
              <w:t xml:space="preserve">ÖLÇÜ: </w:t>
            </w:r>
          </w:p>
          <w:p w14:paraId="4E2F5976" w14:textId="77777777" w:rsidR="00013209" w:rsidRPr="00013209" w:rsidRDefault="00013209" w:rsidP="00081502">
            <w:pPr>
              <w:rPr>
                <w:sz w:val="20"/>
                <w:szCs w:val="16"/>
              </w:rPr>
            </w:pPr>
            <w:r w:rsidRPr="00013209">
              <w:rPr>
                <w:sz w:val="20"/>
                <w:szCs w:val="16"/>
              </w:rPr>
              <w:t>İmalât ve varsa tespit malzemesi ile birlikte boyanmadan ve montajdan önce tartılır.</w:t>
            </w:r>
          </w:p>
          <w:p w14:paraId="0987E6B4" w14:textId="77777777" w:rsidR="00013209" w:rsidRPr="00013209" w:rsidRDefault="00013209" w:rsidP="00081502">
            <w:pPr>
              <w:rPr>
                <w:sz w:val="20"/>
                <w:szCs w:val="16"/>
              </w:rPr>
            </w:pPr>
            <w:r w:rsidRPr="00013209">
              <w:rPr>
                <w:sz w:val="20"/>
                <w:szCs w:val="16"/>
              </w:rPr>
              <w:t xml:space="preserve">NOT: </w:t>
            </w:r>
          </w:p>
          <w:p w14:paraId="3DAA2AE8" w14:textId="77777777" w:rsidR="00013209" w:rsidRPr="00013209" w:rsidRDefault="00013209" w:rsidP="00081502">
            <w:pPr>
              <w:rPr>
                <w:sz w:val="20"/>
                <w:szCs w:val="16"/>
              </w:rPr>
            </w:pPr>
            <w:r w:rsidRPr="00013209">
              <w:rPr>
                <w:sz w:val="20"/>
                <w:szCs w:val="16"/>
              </w:rP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r w:rsidR="00013209" w:rsidRPr="00013209" w14:paraId="7248BE78" w14:textId="77777777" w:rsidTr="00D82D98">
        <w:trPr>
          <w:gridAfter w:val="1"/>
          <w:wAfter w:w="12" w:type="dxa"/>
          <w:trHeight w:val="284"/>
          <w:jc w:val="center"/>
        </w:trPr>
        <w:tc>
          <w:tcPr>
            <w:tcW w:w="540" w:type="dxa"/>
            <w:noWrap/>
            <w:vAlign w:val="center"/>
          </w:tcPr>
          <w:p w14:paraId="6EFE9077" w14:textId="77777777" w:rsidR="00013209" w:rsidRPr="00013209" w:rsidRDefault="00013209" w:rsidP="00081502">
            <w:pPr>
              <w:ind w:left="-70"/>
              <w:jc w:val="center"/>
              <w:rPr>
                <w:sz w:val="20"/>
                <w:szCs w:val="16"/>
              </w:rPr>
            </w:pPr>
            <w:r w:rsidRPr="00013209">
              <w:rPr>
                <w:sz w:val="20"/>
                <w:szCs w:val="18"/>
              </w:rPr>
              <w:lastRenderedPageBreak/>
              <w:t>1</w:t>
            </w:r>
            <w:r w:rsidR="00D82D98">
              <w:rPr>
                <w:sz w:val="20"/>
                <w:szCs w:val="18"/>
              </w:rPr>
              <w:t>1</w:t>
            </w:r>
            <w:r w:rsidRPr="00013209">
              <w:rPr>
                <w:sz w:val="20"/>
                <w:szCs w:val="18"/>
              </w:rPr>
              <w:t>7</w:t>
            </w:r>
          </w:p>
        </w:tc>
        <w:tc>
          <w:tcPr>
            <w:tcW w:w="1180" w:type="dxa"/>
            <w:vAlign w:val="center"/>
          </w:tcPr>
          <w:p w14:paraId="36F916BF" w14:textId="77777777" w:rsidR="00013209" w:rsidRPr="00013209" w:rsidRDefault="00013209" w:rsidP="0083120B">
            <w:pPr>
              <w:ind w:left="-57" w:right="-113" w:firstLine="10"/>
              <w:rPr>
                <w:sz w:val="20"/>
                <w:szCs w:val="16"/>
              </w:rPr>
            </w:pPr>
            <w:r w:rsidRPr="00013209">
              <w:rPr>
                <w:sz w:val="20"/>
                <w:szCs w:val="16"/>
              </w:rPr>
              <w:t>Y.24.065</w:t>
            </w:r>
          </w:p>
        </w:tc>
        <w:tc>
          <w:tcPr>
            <w:tcW w:w="5812" w:type="dxa"/>
            <w:noWrap/>
            <w:vAlign w:val="center"/>
          </w:tcPr>
          <w:p w14:paraId="0CEA7E6C" w14:textId="77777777" w:rsidR="00013209" w:rsidRPr="00013209" w:rsidRDefault="00013209" w:rsidP="00081502">
            <w:pPr>
              <w:rPr>
                <w:sz w:val="20"/>
                <w:szCs w:val="18"/>
              </w:rPr>
            </w:pPr>
            <w:r w:rsidRPr="00013209">
              <w:rPr>
                <w:sz w:val="20"/>
                <w:szCs w:val="18"/>
              </w:rPr>
              <w:t xml:space="preserve">0.50 mm kalınlıkta, sıcak daldırma galvaniz üzeri boyalı düz sacdan eksiz oluk yapılması ve yerine montajı (Sac genişiliği toplam 30 cm) </w:t>
            </w:r>
          </w:p>
        </w:tc>
        <w:tc>
          <w:tcPr>
            <w:tcW w:w="685" w:type="dxa"/>
            <w:noWrap/>
            <w:vAlign w:val="center"/>
          </w:tcPr>
          <w:p w14:paraId="1B00B154" w14:textId="77777777" w:rsidR="00013209" w:rsidRPr="00013209" w:rsidRDefault="00D82D98" w:rsidP="00081502">
            <w:pPr>
              <w:jc w:val="center"/>
              <w:rPr>
                <w:sz w:val="20"/>
                <w:szCs w:val="16"/>
              </w:rPr>
            </w:pPr>
            <w:r>
              <w:rPr>
                <w:sz w:val="20"/>
                <w:szCs w:val="16"/>
              </w:rPr>
              <w:t>m</w:t>
            </w:r>
            <w:r w:rsidR="00013209" w:rsidRPr="00013209">
              <w:rPr>
                <w:sz w:val="20"/>
                <w:szCs w:val="16"/>
              </w:rPr>
              <w:t>m</w:t>
            </w:r>
          </w:p>
        </w:tc>
        <w:tc>
          <w:tcPr>
            <w:tcW w:w="992" w:type="dxa"/>
            <w:noWrap/>
            <w:vAlign w:val="center"/>
          </w:tcPr>
          <w:p w14:paraId="049FB0EC" w14:textId="77777777" w:rsidR="00013209" w:rsidRPr="00013209" w:rsidRDefault="00013209" w:rsidP="00081502">
            <w:pPr>
              <w:ind w:left="-70"/>
              <w:rPr>
                <w:sz w:val="20"/>
              </w:rPr>
            </w:pPr>
          </w:p>
        </w:tc>
        <w:tc>
          <w:tcPr>
            <w:tcW w:w="869" w:type="dxa"/>
            <w:noWrap/>
            <w:vAlign w:val="center"/>
          </w:tcPr>
          <w:p w14:paraId="7D52F332" w14:textId="77777777" w:rsidR="00013209" w:rsidRPr="00013209" w:rsidRDefault="00013209" w:rsidP="00081502">
            <w:pPr>
              <w:ind w:left="-70"/>
              <w:rPr>
                <w:sz w:val="20"/>
                <w:szCs w:val="16"/>
              </w:rPr>
            </w:pPr>
          </w:p>
        </w:tc>
      </w:tr>
      <w:tr w:rsidR="00013209" w:rsidRPr="00013209" w14:paraId="6FAE7674" w14:textId="77777777" w:rsidTr="00D82D98">
        <w:trPr>
          <w:trHeight w:val="284"/>
          <w:jc w:val="center"/>
        </w:trPr>
        <w:tc>
          <w:tcPr>
            <w:tcW w:w="540" w:type="dxa"/>
            <w:vAlign w:val="center"/>
          </w:tcPr>
          <w:p w14:paraId="6BC004CA" w14:textId="77777777" w:rsidR="00013209" w:rsidRPr="00013209" w:rsidRDefault="00013209" w:rsidP="00081502">
            <w:pPr>
              <w:ind w:left="-70"/>
              <w:rPr>
                <w:sz w:val="20"/>
                <w:szCs w:val="16"/>
              </w:rPr>
            </w:pPr>
          </w:p>
        </w:tc>
        <w:tc>
          <w:tcPr>
            <w:tcW w:w="9550" w:type="dxa"/>
            <w:gridSpan w:val="6"/>
            <w:vAlign w:val="center"/>
          </w:tcPr>
          <w:p w14:paraId="4084BBAF" w14:textId="77777777" w:rsidR="00013209" w:rsidRPr="00013209" w:rsidRDefault="00013209" w:rsidP="00081502">
            <w:pPr>
              <w:rPr>
                <w:sz w:val="20"/>
                <w:szCs w:val="16"/>
              </w:rPr>
            </w:pPr>
            <w:r w:rsidRPr="00013209">
              <w:rPr>
                <w:sz w:val="20"/>
                <w:szCs w:val="16"/>
              </w:rPr>
              <w:t xml:space="preserve">Teknik Tarifi: 0.50 mm kalınlıkta sıcak daldırma galvaniz üzeri boyalı sacın eksiz oluk makinası ile işlenip montaja hazır hale getirilmesi, olukların monte edilecekleri alana taşınması, en fazla 50 cm aralıklarla oluk kelepçelerinin takılması, olukların eğiminin ayarlanarak kelepçelerin çakılması, oluk ile aynı özellikte en az 20 cm genişlikte çatı bandının detayına uygun şekilde monte edilmesi, iniş borularına bağlantı için deliklerin açılması, köşe birleşim yerlerinin kesilmesi ve birbirine tam olarak yapıştırılması, bütün birleşim yerlerinde sızdırmazlığın sağlanması, inşaat yerinde yükleme, yatay ve düşey taşıma, boşaltma, her türlü malzeme ve zaiyatı, işçilik araç ve gereç giderleri ile müteahhit genel giderleri ve karı dahil 1 m fiyatı: </w:t>
            </w:r>
          </w:p>
          <w:p w14:paraId="3F20FD9E" w14:textId="77777777" w:rsidR="00013209" w:rsidRPr="00013209" w:rsidRDefault="00013209" w:rsidP="00081502">
            <w:pPr>
              <w:rPr>
                <w:sz w:val="20"/>
                <w:szCs w:val="16"/>
              </w:rPr>
            </w:pPr>
            <w:r w:rsidRPr="00013209">
              <w:rPr>
                <w:sz w:val="20"/>
                <w:szCs w:val="16"/>
              </w:rPr>
              <w:t>ÖLÇÜ: Yerine takılmış oluk ekseninin boyu üzerinden ölçülür</w:t>
            </w:r>
          </w:p>
        </w:tc>
      </w:tr>
      <w:tr w:rsidR="00013209" w:rsidRPr="00013209" w14:paraId="59E348AD" w14:textId="77777777" w:rsidTr="00D82D98">
        <w:trPr>
          <w:gridAfter w:val="1"/>
          <w:wAfter w:w="12" w:type="dxa"/>
          <w:trHeight w:val="284"/>
          <w:jc w:val="center"/>
        </w:trPr>
        <w:tc>
          <w:tcPr>
            <w:tcW w:w="540" w:type="dxa"/>
            <w:noWrap/>
            <w:vAlign w:val="center"/>
          </w:tcPr>
          <w:p w14:paraId="13033B1A"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8</w:t>
            </w:r>
          </w:p>
        </w:tc>
        <w:tc>
          <w:tcPr>
            <w:tcW w:w="1180" w:type="dxa"/>
            <w:vAlign w:val="center"/>
          </w:tcPr>
          <w:p w14:paraId="7DFF0AC4" w14:textId="77777777" w:rsidR="00013209" w:rsidRPr="00013209" w:rsidRDefault="00013209" w:rsidP="0083120B">
            <w:pPr>
              <w:ind w:left="-57" w:right="-113" w:firstLine="10"/>
              <w:rPr>
                <w:sz w:val="20"/>
                <w:szCs w:val="16"/>
              </w:rPr>
            </w:pPr>
            <w:r w:rsidRPr="00013209">
              <w:rPr>
                <w:sz w:val="20"/>
                <w:szCs w:val="16"/>
              </w:rPr>
              <w:t>Y.25.002/02</w:t>
            </w:r>
          </w:p>
        </w:tc>
        <w:tc>
          <w:tcPr>
            <w:tcW w:w="5812" w:type="dxa"/>
            <w:noWrap/>
            <w:vAlign w:val="center"/>
          </w:tcPr>
          <w:p w14:paraId="3C4CF57E" w14:textId="77777777" w:rsidR="00013209" w:rsidRPr="00013209" w:rsidRDefault="00013209" w:rsidP="00081502">
            <w:pPr>
              <w:rPr>
                <w:sz w:val="20"/>
                <w:szCs w:val="18"/>
              </w:rPr>
            </w:pPr>
            <w:r w:rsidRPr="00013209">
              <w:rPr>
                <w:sz w:val="20"/>
                <w:szCs w:val="18"/>
              </w:rPr>
              <w:t xml:space="preserve">Demir yüzeylere iki kat antipas, iki kat sentetik boya yapılması </w:t>
            </w:r>
          </w:p>
        </w:tc>
        <w:tc>
          <w:tcPr>
            <w:tcW w:w="685" w:type="dxa"/>
            <w:noWrap/>
            <w:vAlign w:val="center"/>
          </w:tcPr>
          <w:p w14:paraId="6F72B903"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1F30AAEB" w14:textId="77777777" w:rsidR="00013209" w:rsidRPr="00013209" w:rsidRDefault="00013209" w:rsidP="00081502">
            <w:pPr>
              <w:ind w:left="-70"/>
              <w:rPr>
                <w:sz w:val="20"/>
              </w:rPr>
            </w:pPr>
          </w:p>
        </w:tc>
        <w:tc>
          <w:tcPr>
            <w:tcW w:w="869" w:type="dxa"/>
            <w:noWrap/>
            <w:vAlign w:val="center"/>
          </w:tcPr>
          <w:p w14:paraId="2919B28B" w14:textId="77777777" w:rsidR="00013209" w:rsidRPr="00013209" w:rsidRDefault="00013209" w:rsidP="00081502">
            <w:pPr>
              <w:ind w:left="-70"/>
              <w:rPr>
                <w:sz w:val="20"/>
                <w:szCs w:val="16"/>
              </w:rPr>
            </w:pPr>
          </w:p>
        </w:tc>
      </w:tr>
      <w:tr w:rsidR="00013209" w:rsidRPr="00013209" w14:paraId="2EB4F817" w14:textId="77777777" w:rsidTr="00D82D98">
        <w:trPr>
          <w:trHeight w:val="284"/>
          <w:jc w:val="center"/>
        </w:trPr>
        <w:tc>
          <w:tcPr>
            <w:tcW w:w="540" w:type="dxa"/>
            <w:vAlign w:val="center"/>
          </w:tcPr>
          <w:p w14:paraId="7F67E7F1" w14:textId="77777777" w:rsidR="00013209" w:rsidRPr="00013209" w:rsidRDefault="00013209" w:rsidP="00081502">
            <w:pPr>
              <w:ind w:left="-70"/>
              <w:rPr>
                <w:sz w:val="20"/>
                <w:szCs w:val="16"/>
              </w:rPr>
            </w:pPr>
          </w:p>
        </w:tc>
        <w:tc>
          <w:tcPr>
            <w:tcW w:w="9550" w:type="dxa"/>
            <w:gridSpan w:val="6"/>
            <w:vAlign w:val="center"/>
          </w:tcPr>
          <w:p w14:paraId="5039F33F" w14:textId="77777777" w:rsidR="00013209" w:rsidRPr="00013209" w:rsidRDefault="00013209" w:rsidP="00081502">
            <w:pPr>
              <w:rPr>
                <w:sz w:val="20"/>
                <w:szCs w:val="16"/>
              </w:rPr>
            </w:pPr>
            <w:r w:rsidRPr="00013209">
              <w:rPr>
                <w:sz w:val="20"/>
                <w:szCs w:val="16"/>
              </w:rPr>
              <w:t xml:space="preserve">Teknik Tarifi: Demir imalat yüzeylerinin zımpara ve tel fırça ile temizlenmesi, 0,100 kg 1.kat, 0,100 kg 2.kat (her kat farklı renkte) antipas sürülmesi, 0,100 kg 1.kat, 0,100 kg 2.kat istenilen renkte sentetik boya ile boyanması, her türlü malzeme ve zayiatı, işçilik, müteahhit genel giderleri ve kârı dâhil 1 m² fiyatı: </w:t>
            </w:r>
          </w:p>
          <w:p w14:paraId="5A35AAE6" w14:textId="77777777" w:rsidR="00013209" w:rsidRPr="00013209" w:rsidRDefault="00013209" w:rsidP="00081502">
            <w:pPr>
              <w:rPr>
                <w:sz w:val="20"/>
                <w:szCs w:val="16"/>
              </w:rPr>
            </w:pPr>
            <w:r w:rsidRPr="00013209">
              <w:rPr>
                <w:sz w:val="20"/>
                <w:szCs w:val="16"/>
              </w:rPr>
              <w:t xml:space="preserve">ÖLÇÜ: </w:t>
            </w:r>
          </w:p>
          <w:p w14:paraId="57EA32CA" w14:textId="77777777" w:rsidR="00013209" w:rsidRPr="00013209" w:rsidRDefault="00013209" w:rsidP="00081502">
            <w:pPr>
              <w:rPr>
                <w:sz w:val="20"/>
                <w:szCs w:val="16"/>
              </w:rPr>
            </w:pPr>
            <w:r w:rsidRPr="00013209">
              <w:rPr>
                <w:sz w:val="20"/>
                <w:szCs w:val="16"/>
              </w:rPr>
              <w:t>a) Mobilyalarda boyanan yüzeyler ölçülür.</w:t>
            </w:r>
          </w:p>
          <w:p w14:paraId="4EAB452D" w14:textId="77777777" w:rsidR="00013209" w:rsidRPr="00013209" w:rsidRDefault="00013209" w:rsidP="00081502">
            <w:pPr>
              <w:rPr>
                <w:sz w:val="20"/>
                <w:szCs w:val="16"/>
              </w:rPr>
            </w:pPr>
            <w:r w:rsidRPr="00013209">
              <w:rPr>
                <w:sz w:val="20"/>
                <w:szCs w:val="16"/>
              </w:rPr>
              <w:t>b) Kapı ve bölmelerde;</w:t>
            </w:r>
          </w:p>
          <w:p w14:paraId="1B89A85D" w14:textId="77777777" w:rsidR="00013209" w:rsidRPr="00013209" w:rsidRDefault="00013209" w:rsidP="00081502">
            <w:pPr>
              <w:rPr>
                <w:sz w:val="20"/>
                <w:szCs w:val="16"/>
              </w:rPr>
            </w:pPr>
            <w:r w:rsidRPr="00013209">
              <w:rPr>
                <w:sz w:val="20"/>
                <w:szCs w:val="16"/>
              </w:rPr>
              <w:t>1) Telaro kasalı olanlarda; sıvadan sıvaya iki yüzü ölçülür.</w:t>
            </w:r>
          </w:p>
          <w:p w14:paraId="0B0CC989" w14:textId="77777777" w:rsidR="00013209" w:rsidRPr="00013209" w:rsidRDefault="00013209" w:rsidP="00081502">
            <w:pPr>
              <w:rPr>
                <w:sz w:val="20"/>
                <w:szCs w:val="16"/>
              </w:rPr>
            </w:pPr>
            <w:r w:rsidRPr="00013209">
              <w:rPr>
                <w:sz w:val="20"/>
                <w:szCs w:val="16"/>
              </w:rPr>
              <w:t>2) Kasalı (pervazsız) olanlarda; kasadan kasaya düşey düzlemdeki iki yüzün ölçüsüne kasa alanları dâhil edilir.</w:t>
            </w:r>
          </w:p>
          <w:p w14:paraId="049C46C5" w14:textId="77777777" w:rsidR="00013209" w:rsidRPr="00013209" w:rsidRDefault="00013209" w:rsidP="00081502">
            <w:pPr>
              <w:rPr>
                <w:sz w:val="20"/>
                <w:szCs w:val="16"/>
              </w:rPr>
            </w:pPr>
            <w:r w:rsidRPr="00013209">
              <w:rPr>
                <w:sz w:val="20"/>
                <w:szCs w:val="16"/>
              </w:rPr>
              <w:t>3) Kasa ve pervazlı olanlarda pervazdan pervaza iki yüzün ölçüsüne kasa dâhil edilir.</w:t>
            </w:r>
          </w:p>
          <w:p w14:paraId="7A53974E" w14:textId="77777777" w:rsidR="00013209" w:rsidRPr="00013209" w:rsidRDefault="00013209" w:rsidP="00081502">
            <w:pPr>
              <w:rPr>
                <w:sz w:val="20"/>
                <w:szCs w:val="16"/>
              </w:rPr>
            </w:pPr>
            <w:r w:rsidRPr="00013209">
              <w:rPr>
                <w:sz w:val="20"/>
                <w:szCs w:val="16"/>
              </w:rPr>
              <w:t>4) Bütün ölçülerde, girinti, çıkıntı ve cam boşlukları ölçüye katılmaz. Pencere kenarında çıta varsa, ölçü buradan alınır.</w:t>
            </w:r>
          </w:p>
          <w:p w14:paraId="73E07DD3" w14:textId="77777777" w:rsidR="00013209" w:rsidRPr="00013209" w:rsidRDefault="00013209" w:rsidP="00081502">
            <w:pPr>
              <w:rPr>
                <w:sz w:val="20"/>
                <w:szCs w:val="16"/>
              </w:rPr>
            </w:pPr>
            <w:r w:rsidRPr="00013209">
              <w:rPr>
                <w:sz w:val="20"/>
                <w:szCs w:val="16"/>
              </w:rPr>
              <w:t>c) Camekân ve pencerelerde;</w:t>
            </w:r>
          </w:p>
          <w:p w14:paraId="0647F67A" w14:textId="77777777" w:rsidR="00013209" w:rsidRPr="00013209" w:rsidRDefault="00013209" w:rsidP="00081502">
            <w:pPr>
              <w:rPr>
                <w:sz w:val="20"/>
                <w:szCs w:val="16"/>
              </w:rPr>
            </w:pPr>
            <w:r w:rsidRPr="00013209">
              <w:rPr>
                <w:sz w:val="20"/>
                <w:szCs w:val="16"/>
              </w:rPr>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14:paraId="11C74C50" w14:textId="77777777" w:rsidR="00013209" w:rsidRPr="00013209" w:rsidRDefault="00013209" w:rsidP="00081502">
            <w:pPr>
              <w:rPr>
                <w:sz w:val="20"/>
                <w:szCs w:val="16"/>
              </w:rPr>
            </w:pPr>
            <w:r w:rsidRPr="00013209">
              <w:rPr>
                <w:sz w:val="20"/>
                <w:szCs w:val="16"/>
              </w:rPr>
              <w:t>2) Çift pencerelerde aynen ölçülür, iki pencere arasındaki ahşap kasa ayrı ölçülür ve alan ilâve edilir. Her iki pencerenin iki yüzü boyanır, birer yüzü hesap edilir. Cam boşluğu çıkarılmaz.</w:t>
            </w:r>
          </w:p>
          <w:p w14:paraId="25C75010" w14:textId="77777777" w:rsidR="00013209" w:rsidRPr="00013209" w:rsidRDefault="00013209" w:rsidP="00081502">
            <w:pPr>
              <w:rPr>
                <w:sz w:val="20"/>
                <w:szCs w:val="16"/>
              </w:rPr>
            </w:pPr>
            <w:r w:rsidRPr="00013209">
              <w:rPr>
                <w:sz w:val="20"/>
                <w:szCs w:val="16"/>
              </w:rPr>
              <w:t>d) Parmaklık ve korkuluklarda bir yüzün düşey düzlemdeki izdüşüm alanı ölçülür. Boşluk düşülmez.</w:t>
            </w:r>
          </w:p>
          <w:p w14:paraId="6A5735B9" w14:textId="77777777" w:rsidR="00013209" w:rsidRPr="00013209" w:rsidRDefault="00013209" w:rsidP="00081502">
            <w:pPr>
              <w:rPr>
                <w:sz w:val="20"/>
                <w:szCs w:val="16"/>
              </w:rPr>
            </w:pPr>
            <w:r w:rsidRPr="00013209">
              <w:rPr>
                <w:sz w:val="20"/>
                <w:szCs w:val="16"/>
              </w:rPr>
              <w:t>e) Kolon, çatı makası, kiriş, kuranglez ve benzeri demir imalâtta boyanan yüzler ölçülür.</w:t>
            </w:r>
          </w:p>
        </w:tc>
      </w:tr>
      <w:tr w:rsidR="00013209" w:rsidRPr="00013209" w14:paraId="03EADD25" w14:textId="77777777" w:rsidTr="00D82D98">
        <w:trPr>
          <w:gridAfter w:val="1"/>
          <w:wAfter w:w="12" w:type="dxa"/>
          <w:trHeight w:val="284"/>
          <w:jc w:val="center"/>
        </w:trPr>
        <w:tc>
          <w:tcPr>
            <w:tcW w:w="540" w:type="dxa"/>
            <w:noWrap/>
            <w:vAlign w:val="center"/>
          </w:tcPr>
          <w:p w14:paraId="6F9E43D3" w14:textId="77777777" w:rsidR="00013209" w:rsidRPr="00013209" w:rsidRDefault="00013209" w:rsidP="00081502">
            <w:pPr>
              <w:ind w:left="-70"/>
              <w:jc w:val="center"/>
              <w:rPr>
                <w:sz w:val="20"/>
                <w:szCs w:val="16"/>
              </w:rPr>
            </w:pPr>
            <w:r w:rsidRPr="00013209">
              <w:rPr>
                <w:sz w:val="20"/>
                <w:szCs w:val="18"/>
              </w:rPr>
              <w:t>1</w:t>
            </w:r>
            <w:r w:rsidR="00D82D98">
              <w:rPr>
                <w:sz w:val="20"/>
                <w:szCs w:val="18"/>
              </w:rPr>
              <w:t>1</w:t>
            </w:r>
            <w:r w:rsidRPr="00013209">
              <w:rPr>
                <w:sz w:val="20"/>
                <w:szCs w:val="18"/>
              </w:rPr>
              <w:t>9</w:t>
            </w:r>
          </w:p>
        </w:tc>
        <w:tc>
          <w:tcPr>
            <w:tcW w:w="1180" w:type="dxa"/>
            <w:vAlign w:val="center"/>
          </w:tcPr>
          <w:p w14:paraId="259CDBB5" w14:textId="77777777" w:rsidR="00013209" w:rsidRPr="00013209" w:rsidRDefault="00013209" w:rsidP="0083120B">
            <w:pPr>
              <w:ind w:left="-57" w:right="-113" w:firstLine="10"/>
              <w:rPr>
                <w:sz w:val="20"/>
                <w:szCs w:val="16"/>
              </w:rPr>
            </w:pPr>
            <w:r w:rsidRPr="00013209">
              <w:rPr>
                <w:sz w:val="20"/>
                <w:szCs w:val="16"/>
              </w:rPr>
              <w:t>Y.25.002/03</w:t>
            </w:r>
          </w:p>
        </w:tc>
        <w:tc>
          <w:tcPr>
            <w:tcW w:w="5812" w:type="dxa"/>
            <w:noWrap/>
            <w:vAlign w:val="center"/>
          </w:tcPr>
          <w:p w14:paraId="0DA57185" w14:textId="77777777" w:rsidR="00013209" w:rsidRPr="00013209" w:rsidRDefault="00013209" w:rsidP="00081502">
            <w:pPr>
              <w:rPr>
                <w:sz w:val="20"/>
                <w:szCs w:val="18"/>
              </w:rPr>
            </w:pPr>
            <w:r w:rsidRPr="00013209">
              <w:rPr>
                <w:sz w:val="20"/>
                <w:szCs w:val="18"/>
              </w:rPr>
              <w:t xml:space="preserve">Demir yüzeylere iki kat solvent bazlı epoksi boya yapılması </w:t>
            </w:r>
          </w:p>
        </w:tc>
        <w:tc>
          <w:tcPr>
            <w:tcW w:w="685" w:type="dxa"/>
            <w:noWrap/>
            <w:vAlign w:val="center"/>
          </w:tcPr>
          <w:p w14:paraId="1F00A8BA" w14:textId="77777777" w:rsidR="00013209" w:rsidRPr="00013209" w:rsidRDefault="00013209" w:rsidP="00081502">
            <w:pPr>
              <w:jc w:val="center"/>
              <w:rPr>
                <w:sz w:val="20"/>
                <w:szCs w:val="16"/>
              </w:rPr>
            </w:pPr>
            <w:r w:rsidRPr="00013209">
              <w:rPr>
                <w:sz w:val="20"/>
                <w:szCs w:val="16"/>
              </w:rPr>
              <w:t>m</w:t>
            </w:r>
            <w:r w:rsidR="00D82D98">
              <w:rPr>
                <w:sz w:val="20"/>
                <w:szCs w:val="16"/>
              </w:rPr>
              <w:t>m</w:t>
            </w:r>
            <w:r w:rsidRPr="00013209">
              <w:rPr>
                <w:sz w:val="20"/>
                <w:szCs w:val="16"/>
              </w:rPr>
              <w:t>²</w:t>
            </w:r>
          </w:p>
        </w:tc>
        <w:tc>
          <w:tcPr>
            <w:tcW w:w="992" w:type="dxa"/>
            <w:noWrap/>
            <w:vAlign w:val="center"/>
          </w:tcPr>
          <w:p w14:paraId="77559DE4" w14:textId="77777777" w:rsidR="00013209" w:rsidRPr="00013209" w:rsidRDefault="00013209" w:rsidP="00081502">
            <w:pPr>
              <w:ind w:left="-70"/>
              <w:rPr>
                <w:sz w:val="20"/>
              </w:rPr>
            </w:pPr>
          </w:p>
        </w:tc>
        <w:tc>
          <w:tcPr>
            <w:tcW w:w="869" w:type="dxa"/>
            <w:noWrap/>
            <w:vAlign w:val="center"/>
          </w:tcPr>
          <w:p w14:paraId="2A97281E" w14:textId="77777777" w:rsidR="00013209" w:rsidRPr="00013209" w:rsidRDefault="00013209" w:rsidP="00081502">
            <w:pPr>
              <w:ind w:left="-70"/>
              <w:rPr>
                <w:sz w:val="20"/>
                <w:szCs w:val="16"/>
              </w:rPr>
            </w:pPr>
          </w:p>
        </w:tc>
      </w:tr>
      <w:tr w:rsidR="00013209" w:rsidRPr="00013209" w14:paraId="0C20634B" w14:textId="77777777" w:rsidTr="00D82D98">
        <w:trPr>
          <w:trHeight w:val="284"/>
          <w:jc w:val="center"/>
        </w:trPr>
        <w:tc>
          <w:tcPr>
            <w:tcW w:w="540" w:type="dxa"/>
            <w:vAlign w:val="center"/>
          </w:tcPr>
          <w:p w14:paraId="64328A8A" w14:textId="77777777" w:rsidR="00013209" w:rsidRPr="00013209" w:rsidRDefault="00013209" w:rsidP="00081502">
            <w:pPr>
              <w:ind w:left="-70"/>
              <w:rPr>
                <w:sz w:val="20"/>
                <w:szCs w:val="16"/>
              </w:rPr>
            </w:pPr>
          </w:p>
        </w:tc>
        <w:tc>
          <w:tcPr>
            <w:tcW w:w="9550" w:type="dxa"/>
            <w:gridSpan w:val="6"/>
            <w:vAlign w:val="center"/>
          </w:tcPr>
          <w:p w14:paraId="01F9AF85" w14:textId="77777777" w:rsidR="00013209" w:rsidRPr="00013209" w:rsidRDefault="00013209" w:rsidP="00081502">
            <w:pPr>
              <w:rPr>
                <w:sz w:val="20"/>
                <w:szCs w:val="16"/>
              </w:rPr>
            </w:pPr>
            <w:r w:rsidRPr="00013209">
              <w:rPr>
                <w:sz w:val="20"/>
                <w:szCs w:val="16"/>
              </w:rPr>
              <w:t xml:space="preserve">Teknik Tarifi: Demir imalat yüzeylerinin zımpara ve tel fırça ile temizlenmesi, 0,115 kg 1.kat, 0,115 kg 2.kat çift bileşenli solvent bazlı epoksi astar sürülmesi, 0,110 kg 1.kat, 0,110 kg 2.kat istenilen renkte solvent bazlı epoksi boya ile boyanması, her türlü malzeme ve zayiatı, işçilik, müteahhit genel giderleri ve kârı dâhil 1 m² fiyatı: </w:t>
            </w:r>
          </w:p>
          <w:p w14:paraId="62CF3D8F" w14:textId="77777777" w:rsidR="00013209" w:rsidRPr="00013209" w:rsidRDefault="00013209" w:rsidP="00081502">
            <w:pPr>
              <w:rPr>
                <w:sz w:val="20"/>
                <w:szCs w:val="16"/>
              </w:rPr>
            </w:pPr>
            <w:r w:rsidRPr="00013209">
              <w:rPr>
                <w:sz w:val="20"/>
                <w:szCs w:val="16"/>
              </w:rPr>
              <w:t xml:space="preserve">ÖLÇÜ: </w:t>
            </w:r>
          </w:p>
          <w:p w14:paraId="4379724A" w14:textId="77777777" w:rsidR="00013209" w:rsidRPr="00013209" w:rsidRDefault="00013209" w:rsidP="00081502">
            <w:pPr>
              <w:rPr>
                <w:sz w:val="20"/>
                <w:szCs w:val="16"/>
              </w:rPr>
            </w:pPr>
            <w:r w:rsidRPr="00013209">
              <w:rPr>
                <w:sz w:val="20"/>
                <w:szCs w:val="16"/>
              </w:rPr>
              <w:t>a) Mobilyalarda boyanan yüzeyler ölçülür.</w:t>
            </w:r>
          </w:p>
          <w:p w14:paraId="25225B79" w14:textId="77777777" w:rsidR="00013209" w:rsidRPr="00013209" w:rsidRDefault="00013209" w:rsidP="00081502">
            <w:pPr>
              <w:rPr>
                <w:sz w:val="20"/>
                <w:szCs w:val="16"/>
              </w:rPr>
            </w:pPr>
            <w:r w:rsidRPr="00013209">
              <w:rPr>
                <w:sz w:val="20"/>
                <w:szCs w:val="16"/>
              </w:rPr>
              <w:t>b) Kapı ve bölmelerde;</w:t>
            </w:r>
          </w:p>
          <w:p w14:paraId="321BFB96" w14:textId="77777777" w:rsidR="00013209" w:rsidRPr="00013209" w:rsidRDefault="00013209" w:rsidP="00081502">
            <w:pPr>
              <w:rPr>
                <w:sz w:val="20"/>
                <w:szCs w:val="16"/>
              </w:rPr>
            </w:pPr>
            <w:r w:rsidRPr="00013209">
              <w:rPr>
                <w:sz w:val="20"/>
                <w:szCs w:val="16"/>
              </w:rPr>
              <w:t>1) Telaro kasalı olanlarda; sıvadan sıvaya iki yüzü ölçülür.</w:t>
            </w:r>
          </w:p>
          <w:p w14:paraId="768F8008" w14:textId="77777777" w:rsidR="00013209" w:rsidRPr="00013209" w:rsidRDefault="00013209" w:rsidP="00081502">
            <w:pPr>
              <w:rPr>
                <w:sz w:val="20"/>
                <w:szCs w:val="16"/>
              </w:rPr>
            </w:pPr>
            <w:r w:rsidRPr="00013209">
              <w:rPr>
                <w:sz w:val="20"/>
                <w:szCs w:val="16"/>
              </w:rPr>
              <w:t>2) Kasalı (pervazsız) olanlarda; kasadan kasaya düşey düzlemdeki iki yüzün ölçüsüne kasa alanları dâhil edilir.</w:t>
            </w:r>
          </w:p>
          <w:p w14:paraId="7A2FAB3D" w14:textId="77777777" w:rsidR="00013209" w:rsidRPr="00013209" w:rsidRDefault="00013209" w:rsidP="00081502">
            <w:pPr>
              <w:rPr>
                <w:sz w:val="20"/>
                <w:szCs w:val="16"/>
              </w:rPr>
            </w:pPr>
            <w:r w:rsidRPr="00013209">
              <w:rPr>
                <w:sz w:val="20"/>
                <w:szCs w:val="16"/>
              </w:rPr>
              <w:t>3) Kasa ve pervazlı olanlarda pervazdan pervaza iki yüzün ölçüsüne kasa dâhil edilir.</w:t>
            </w:r>
          </w:p>
          <w:p w14:paraId="11C93893" w14:textId="77777777" w:rsidR="00013209" w:rsidRPr="00013209" w:rsidRDefault="00013209" w:rsidP="00081502">
            <w:pPr>
              <w:rPr>
                <w:sz w:val="20"/>
                <w:szCs w:val="16"/>
              </w:rPr>
            </w:pPr>
            <w:r w:rsidRPr="00013209">
              <w:rPr>
                <w:sz w:val="20"/>
                <w:szCs w:val="16"/>
              </w:rPr>
              <w:t>4) Bütün ölçülerde, girinti, çıkıntı ve cam boşlukları ölçüye katılmaz. Pencere kenarında çıta varsa, ölçü buradan alınır.</w:t>
            </w:r>
          </w:p>
          <w:p w14:paraId="6F8C2B27" w14:textId="77777777" w:rsidR="00013209" w:rsidRPr="00013209" w:rsidRDefault="00013209" w:rsidP="00081502">
            <w:pPr>
              <w:rPr>
                <w:sz w:val="20"/>
                <w:szCs w:val="16"/>
              </w:rPr>
            </w:pPr>
            <w:r w:rsidRPr="00013209">
              <w:rPr>
                <w:sz w:val="20"/>
                <w:szCs w:val="16"/>
              </w:rPr>
              <w:t>c) Camekân ve pencerelerde;</w:t>
            </w:r>
          </w:p>
          <w:p w14:paraId="6F606982" w14:textId="77777777" w:rsidR="00013209" w:rsidRPr="00013209" w:rsidRDefault="00013209" w:rsidP="00081502">
            <w:pPr>
              <w:rPr>
                <w:sz w:val="20"/>
                <w:szCs w:val="16"/>
              </w:rPr>
            </w:pPr>
            <w:r w:rsidRPr="00013209">
              <w:rPr>
                <w:sz w:val="20"/>
                <w:szCs w:val="16"/>
              </w:rPr>
              <w:lastRenderedPageBreak/>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14:paraId="60BC8142" w14:textId="77777777" w:rsidR="00013209" w:rsidRPr="00013209" w:rsidRDefault="00013209" w:rsidP="00081502">
            <w:pPr>
              <w:rPr>
                <w:sz w:val="20"/>
                <w:szCs w:val="16"/>
              </w:rPr>
            </w:pPr>
            <w:r w:rsidRPr="00013209">
              <w:rPr>
                <w:sz w:val="20"/>
                <w:szCs w:val="16"/>
              </w:rPr>
              <w:t>2) Çift pencerelerde aynen ölçülür, iki pencere arasındaki ahşap kasa ayrı ölçülür ve alan ilâve edilir. Her iki pencerenin iki yüzü boyanır, birer yüzü hesap edilir. Cam boşluğu çıkarılmaz.</w:t>
            </w:r>
          </w:p>
          <w:p w14:paraId="3AB7A382" w14:textId="77777777" w:rsidR="00013209" w:rsidRPr="00013209" w:rsidRDefault="00013209" w:rsidP="00081502">
            <w:pPr>
              <w:rPr>
                <w:sz w:val="20"/>
                <w:szCs w:val="16"/>
              </w:rPr>
            </w:pPr>
            <w:r w:rsidRPr="00013209">
              <w:rPr>
                <w:sz w:val="20"/>
                <w:szCs w:val="16"/>
              </w:rPr>
              <w:t>d) Parmaklık ve korkuluklarda bir yüzün düşey düzlemdeki izdüşüm alanı ölçülür. Boşluk düşülmez.</w:t>
            </w:r>
          </w:p>
          <w:p w14:paraId="32088699" w14:textId="77777777" w:rsidR="00013209" w:rsidRPr="00013209" w:rsidRDefault="00013209" w:rsidP="00081502">
            <w:pPr>
              <w:rPr>
                <w:sz w:val="20"/>
                <w:szCs w:val="16"/>
              </w:rPr>
            </w:pPr>
            <w:r w:rsidRPr="00013209">
              <w:rPr>
                <w:sz w:val="20"/>
                <w:szCs w:val="16"/>
              </w:rPr>
              <w:t>e) Kolon, çatı makası, kiriş, kuranglez ve benzeri demir imalâtta boyanan yüzler ölçülür.</w:t>
            </w:r>
          </w:p>
        </w:tc>
      </w:tr>
      <w:tr w:rsidR="00013209" w:rsidRPr="00013209" w14:paraId="286C15A4" w14:textId="77777777" w:rsidTr="00D82D98">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14:paraId="518DE134" w14:textId="77777777" w:rsidR="00013209" w:rsidRPr="00013209" w:rsidRDefault="00013209" w:rsidP="00081502">
            <w:pPr>
              <w:ind w:left="-70"/>
              <w:rPr>
                <w:sz w:val="20"/>
                <w:szCs w:val="16"/>
              </w:rPr>
            </w:pPr>
          </w:p>
        </w:tc>
        <w:tc>
          <w:tcPr>
            <w:tcW w:w="9550" w:type="dxa"/>
            <w:gridSpan w:val="6"/>
            <w:tcBorders>
              <w:top w:val="single" w:sz="4" w:space="0" w:color="7F7F7F"/>
            </w:tcBorders>
            <w:vAlign w:val="center"/>
          </w:tcPr>
          <w:p w14:paraId="4B056121" w14:textId="77777777" w:rsidR="00013209" w:rsidRPr="00013209" w:rsidRDefault="00013209" w:rsidP="00081502">
            <w:pPr>
              <w:rPr>
                <w:sz w:val="20"/>
                <w:szCs w:val="16"/>
              </w:rPr>
            </w:pPr>
          </w:p>
        </w:tc>
      </w:tr>
    </w:tbl>
    <w:p w14:paraId="55870892" w14:textId="77777777" w:rsidR="009400CE" w:rsidRPr="00051297" w:rsidRDefault="009400CE" w:rsidP="0083120B">
      <w:pPr>
        <w:ind w:firstLine="0"/>
        <w:rPr>
          <w:bCs/>
          <w:position w:val="-2"/>
          <w:sz w:val="20"/>
          <w:szCs w:val="20"/>
          <w:lang w:val="tr-TR"/>
        </w:rPr>
      </w:pPr>
    </w:p>
    <w:p w14:paraId="3860BAA2" w14:textId="77777777" w:rsidR="009400CE" w:rsidRPr="00051297" w:rsidRDefault="009400CE" w:rsidP="009400CE">
      <w:pPr>
        <w:rPr>
          <w:position w:val="-2"/>
          <w:sz w:val="20"/>
          <w:szCs w:val="20"/>
          <w:lang w:val="tr-TR"/>
        </w:rPr>
      </w:pPr>
    </w:p>
    <w:p w14:paraId="71E49A69" w14:textId="77777777"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14:paraId="6A04ABDF" w14:textId="77777777"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14:paraId="5042826C" w14:textId="77777777" w:rsidR="009400CE" w:rsidRPr="00051297" w:rsidRDefault="009400CE" w:rsidP="009400CE">
      <w:pPr>
        <w:rPr>
          <w:b/>
          <w:position w:val="-2"/>
          <w:sz w:val="20"/>
          <w:szCs w:val="20"/>
          <w:lang w:val="tr-TR"/>
        </w:rPr>
      </w:pPr>
    </w:p>
    <w:p w14:paraId="22923F1B" w14:textId="77777777"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14:paraId="5F8BA86D" w14:textId="77777777" w:rsidR="009400CE" w:rsidRPr="00051297" w:rsidRDefault="009400CE" w:rsidP="009400CE">
      <w:pPr>
        <w:rPr>
          <w:b/>
          <w:position w:val="-2"/>
          <w:sz w:val="20"/>
          <w:szCs w:val="20"/>
          <w:lang w:val="tr-TR"/>
        </w:rPr>
      </w:pPr>
    </w:p>
    <w:p w14:paraId="0BC95197" w14:textId="77777777"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 xml:space="preserve">İş Planı ve Programı </w:t>
      </w:r>
    </w:p>
    <w:p w14:paraId="454BC83A" w14:textId="77777777"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Kalite Güvence Sistemi</w:t>
      </w:r>
    </w:p>
    <w:p w14:paraId="074D1FA8" w14:textId="77777777"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14:paraId="34C4278E"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42E3CEA" w14:textId="77777777"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5CE3BE0A" w14:textId="77777777"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27FE6817" w14:textId="77777777"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65EC07C1" w14:textId="77777777"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2AF2694E" w14:textId="77777777"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30BEA848" w14:textId="77777777"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14:paraId="1D4AAEEB" w14:textId="77777777"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5254244" w14:textId="77777777"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116BFCD4" w14:textId="77777777"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76CF077C" w14:textId="77777777"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14:paraId="7F5F2245" w14:textId="77777777"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7FB2A594" w14:textId="77777777"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14:paraId="038709FE" w14:textId="77777777"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6E97060D"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lastRenderedPageBreak/>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32D00414"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VIII. </w:t>
      </w:r>
      <w:r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713947B5"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3D80DFCB" w14:textId="77777777"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14163E19"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34590645"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56525FF4" w14:textId="77777777" w:rsidR="009400CE" w:rsidRPr="00051297" w:rsidRDefault="009400CE" w:rsidP="009400CE">
      <w:pPr>
        <w:rPr>
          <w:color w:val="000000"/>
          <w:position w:val="-2"/>
          <w:sz w:val="20"/>
          <w:szCs w:val="20"/>
          <w:lang w:val="tr-TR"/>
        </w:rPr>
      </w:pPr>
    </w:p>
    <w:p w14:paraId="3137FA25" w14:textId="77777777"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4B842380"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752B8F9" w14:textId="77777777"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14:paraId="2B8EE946" w14:textId="77777777"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14:paraId="2497DA7A" w14:textId="77777777"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70A54F10" w14:textId="77777777" w:rsidR="009400CE" w:rsidRPr="00051297" w:rsidRDefault="009400CE" w:rsidP="009400CE">
      <w:pPr>
        <w:rPr>
          <w:sz w:val="20"/>
          <w:szCs w:val="20"/>
          <w:lang w:val="tr-TR"/>
        </w:rPr>
      </w:pPr>
    </w:p>
    <w:p w14:paraId="10D7035D" w14:textId="77777777" w:rsidR="009400CE" w:rsidRPr="00051297" w:rsidRDefault="009400CE" w:rsidP="009400CE">
      <w:pPr>
        <w:rPr>
          <w:b/>
          <w:sz w:val="20"/>
          <w:szCs w:val="20"/>
          <w:lang w:val="tr-TR"/>
        </w:rPr>
      </w:pPr>
      <w:r w:rsidRPr="00051297">
        <w:rPr>
          <w:sz w:val="20"/>
          <w:szCs w:val="20"/>
          <w:lang w:val="tr-TR"/>
        </w:rPr>
        <w:t xml:space="preserve">    </w:t>
      </w:r>
    </w:p>
    <w:p w14:paraId="23A8C5A7" w14:textId="77777777" w:rsidR="009400CE" w:rsidRPr="00051297" w:rsidRDefault="009400CE" w:rsidP="009400CE">
      <w:pPr>
        <w:rPr>
          <w:b/>
          <w:sz w:val="20"/>
          <w:szCs w:val="20"/>
          <w:lang w:val="tr-TR"/>
        </w:rPr>
      </w:pPr>
    </w:p>
    <w:p w14:paraId="1CB35A5B" w14:textId="77777777" w:rsidR="009400CE" w:rsidRPr="00051297" w:rsidRDefault="009400CE" w:rsidP="009400CE">
      <w:pPr>
        <w:rPr>
          <w:b/>
          <w:position w:val="-2"/>
          <w:sz w:val="20"/>
          <w:szCs w:val="20"/>
          <w:lang w:val="tr-TR"/>
        </w:rPr>
      </w:pPr>
    </w:p>
    <w:p w14:paraId="279E21DD"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885D5BA"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165347C"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629B52E2"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7BC7A022"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1066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88"/>
        <w:gridCol w:w="1326"/>
        <w:gridCol w:w="6836"/>
        <w:gridCol w:w="697"/>
        <w:gridCol w:w="1219"/>
      </w:tblGrid>
      <w:tr w:rsidR="004566ED" w:rsidRPr="004566ED" w14:paraId="3262DE66" w14:textId="77777777" w:rsidTr="00081502">
        <w:trPr>
          <w:trHeight w:val="284"/>
          <w:jc w:val="center"/>
        </w:trPr>
        <w:tc>
          <w:tcPr>
            <w:tcW w:w="479" w:type="dxa"/>
            <w:vAlign w:val="center"/>
          </w:tcPr>
          <w:p w14:paraId="3457381B" w14:textId="77777777" w:rsidR="004566ED" w:rsidRPr="004566ED" w:rsidRDefault="004566ED" w:rsidP="004566ED">
            <w:pPr>
              <w:ind w:left="-705"/>
              <w:jc w:val="center"/>
              <w:rPr>
                <w:rFonts w:cs="Times New Roman"/>
                <w:sz w:val="20"/>
                <w:szCs w:val="16"/>
              </w:rPr>
            </w:pPr>
            <w:r>
              <w:rPr>
                <w:rFonts w:cs="Times New Roman"/>
                <w:sz w:val="20"/>
                <w:szCs w:val="16"/>
              </w:rPr>
              <w:t>No</w:t>
            </w:r>
          </w:p>
        </w:tc>
        <w:tc>
          <w:tcPr>
            <w:tcW w:w="1079" w:type="dxa"/>
            <w:vAlign w:val="center"/>
          </w:tcPr>
          <w:p w14:paraId="1110321D" w14:textId="77777777" w:rsidR="004566ED" w:rsidRPr="004566ED" w:rsidRDefault="004566ED" w:rsidP="004566ED">
            <w:pPr>
              <w:ind w:left="-57" w:right="-113" w:firstLine="57"/>
              <w:rPr>
                <w:rFonts w:cs="Times New Roman"/>
                <w:b/>
                <w:sz w:val="20"/>
                <w:szCs w:val="16"/>
              </w:rPr>
            </w:pPr>
            <w:r w:rsidRPr="004566ED">
              <w:rPr>
                <w:rFonts w:cs="Times New Roman"/>
                <w:b/>
                <w:sz w:val="20"/>
                <w:szCs w:val="16"/>
              </w:rPr>
              <w:t xml:space="preserve">Poz No </w:t>
            </w:r>
          </w:p>
        </w:tc>
        <w:tc>
          <w:tcPr>
            <w:tcW w:w="5563" w:type="dxa"/>
            <w:vAlign w:val="center"/>
          </w:tcPr>
          <w:p w14:paraId="355F2EE5" w14:textId="77777777" w:rsidR="004566ED" w:rsidRPr="004566ED" w:rsidRDefault="004566ED" w:rsidP="004566ED">
            <w:pPr>
              <w:ind w:hanging="9"/>
              <w:rPr>
                <w:rFonts w:cs="Times New Roman"/>
                <w:b/>
                <w:sz w:val="20"/>
                <w:szCs w:val="16"/>
              </w:rPr>
            </w:pPr>
            <w:r w:rsidRPr="004566ED">
              <w:rPr>
                <w:rFonts w:cs="Times New Roman"/>
                <w:b/>
                <w:sz w:val="20"/>
                <w:szCs w:val="16"/>
              </w:rPr>
              <w:t xml:space="preserve">İmalatın Cinsi </w:t>
            </w:r>
          </w:p>
        </w:tc>
        <w:tc>
          <w:tcPr>
            <w:tcW w:w="567" w:type="dxa"/>
            <w:vAlign w:val="center"/>
          </w:tcPr>
          <w:p w14:paraId="1F96CF0D" w14:textId="77777777" w:rsidR="004566ED" w:rsidRPr="004566ED" w:rsidRDefault="004566ED" w:rsidP="004566ED">
            <w:pPr>
              <w:ind w:left="-739" w:right="-57"/>
              <w:jc w:val="center"/>
              <w:rPr>
                <w:rFonts w:cs="Times New Roman"/>
                <w:b/>
                <w:bCs/>
                <w:sz w:val="20"/>
                <w:szCs w:val="16"/>
              </w:rPr>
            </w:pPr>
            <w:r>
              <w:rPr>
                <w:rFonts w:cs="Times New Roman"/>
                <w:b/>
                <w:bCs/>
                <w:sz w:val="20"/>
                <w:szCs w:val="16"/>
              </w:rPr>
              <w:t>Birim</w:t>
            </w:r>
          </w:p>
        </w:tc>
        <w:tc>
          <w:tcPr>
            <w:tcW w:w="992" w:type="dxa"/>
            <w:vAlign w:val="center"/>
          </w:tcPr>
          <w:p w14:paraId="7791E09D" w14:textId="77777777" w:rsidR="004566ED" w:rsidRPr="004566ED" w:rsidRDefault="004566ED" w:rsidP="004566ED">
            <w:pPr>
              <w:ind w:left="-57" w:right="258" w:firstLine="31"/>
              <w:jc w:val="right"/>
              <w:rPr>
                <w:rFonts w:cs="Times New Roman"/>
                <w:b/>
                <w:sz w:val="20"/>
                <w:szCs w:val="16"/>
              </w:rPr>
            </w:pPr>
            <w:r w:rsidRPr="004566ED">
              <w:rPr>
                <w:rFonts w:cs="Times New Roman"/>
                <w:b/>
                <w:sz w:val="20"/>
                <w:szCs w:val="16"/>
              </w:rPr>
              <w:t>Miktar</w:t>
            </w:r>
          </w:p>
        </w:tc>
      </w:tr>
      <w:tr w:rsidR="004566ED" w:rsidRPr="004566ED" w14:paraId="3EE99DA0" w14:textId="77777777" w:rsidTr="00081502">
        <w:trPr>
          <w:trHeight w:val="284"/>
          <w:jc w:val="center"/>
        </w:trPr>
        <w:tc>
          <w:tcPr>
            <w:tcW w:w="479" w:type="dxa"/>
            <w:vAlign w:val="center"/>
          </w:tcPr>
          <w:p w14:paraId="15FAB02C"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w:t>
            </w:r>
          </w:p>
        </w:tc>
        <w:tc>
          <w:tcPr>
            <w:tcW w:w="1079" w:type="dxa"/>
            <w:vAlign w:val="center"/>
          </w:tcPr>
          <w:p w14:paraId="4D45358A" w14:textId="77777777" w:rsidR="004566ED" w:rsidRPr="004566ED" w:rsidRDefault="004566ED" w:rsidP="004566ED">
            <w:pPr>
              <w:ind w:left="-57" w:right="-113" w:firstLine="57"/>
              <w:rPr>
                <w:rFonts w:cs="Times New Roman"/>
                <w:sz w:val="20"/>
                <w:szCs w:val="16"/>
              </w:rPr>
            </w:pPr>
            <w:r w:rsidRPr="004566ED">
              <w:rPr>
                <w:rFonts w:cs="Times New Roman"/>
                <w:sz w:val="20"/>
                <w:szCs w:val="16"/>
              </w:rPr>
              <w:t>15.140/İB-2</w:t>
            </w:r>
          </w:p>
        </w:tc>
        <w:tc>
          <w:tcPr>
            <w:tcW w:w="5563" w:type="dxa"/>
            <w:vAlign w:val="center"/>
          </w:tcPr>
          <w:p w14:paraId="7323D9C1" w14:textId="77777777" w:rsidR="004566ED" w:rsidRPr="004566ED" w:rsidRDefault="004566ED" w:rsidP="004566ED">
            <w:pPr>
              <w:ind w:hanging="9"/>
              <w:rPr>
                <w:rFonts w:cs="Times New Roman"/>
                <w:b/>
                <w:bCs/>
                <w:sz w:val="20"/>
                <w:szCs w:val="16"/>
              </w:rPr>
            </w:pPr>
            <w:r w:rsidRPr="004566ED">
              <w:rPr>
                <w:rFonts w:cs="Times New Roman"/>
                <w:sz w:val="20"/>
                <w:szCs w:val="16"/>
              </w:rPr>
              <w:t>Stabilize malzemenin (08 008) titreşimli silindirle sıkıştırılarak yapı inşaatları, sınai imalatlar ve saha betonları altında temel ve temel altı dolgusu yapılması</w:t>
            </w:r>
          </w:p>
        </w:tc>
        <w:tc>
          <w:tcPr>
            <w:tcW w:w="567" w:type="dxa"/>
            <w:vAlign w:val="center"/>
          </w:tcPr>
          <w:p w14:paraId="4165AD29"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Mm3</w:t>
            </w:r>
          </w:p>
        </w:tc>
        <w:tc>
          <w:tcPr>
            <w:tcW w:w="992" w:type="dxa"/>
            <w:vAlign w:val="center"/>
          </w:tcPr>
          <w:p w14:paraId="74B0D509"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60,477</w:t>
            </w:r>
          </w:p>
        </w:tc>
      </w:tr>
      <w:tr w:rsidR="004566ED" w:rsidRPr="004566ED" w14:paraId="69E6623E" w14:textId="77777777" w:rsidTr="00081502">
        <w:trPr>
          <w:trHeight w:val="284"/>
          <w:jc w:val="center"/>
        </w:trPr>
        <w:tc>
          <w:tcPr>
            <w:tcW w:w="479" w:type="dxa"/>
            <w:vAlign w:val="center"/>
          </w:tcPr>
          <w:p w14:paraId="2350D792" w14:textId="77777777" w:rsidR="004566ED" w:rsidRPr="004566ED" w:rsidRDefault="004566ED" w:rsidP="00081502">
            <w:pPr>
              <w:jc w:val="center"/>
              <w:rPr>
                <w:rFonts w:cs="Times New Roman"/>
                <w:sz w:val="20"/>
                <w:szCs w:val="16"/>
              </w:rPr>
            </w:pPr>
            <w:r>
              <w:rPr>
                <w:rFonts w:cs="Times New Roman"/>
                <w:sz w:val="20"/>
                <w:szCs w:val="16"/>
              </w:rPr>
              <w:t>2</w:t>
            </w:r>
            <w:r w:rsidRPr="004566ED">
              <w:rPr>
                <w:rFonts w:cs="Times New Roman"/>
                <w:sz w:val="20"/>
                <w:szCs w:val="16"/>
              </w:rPr>
              <w:t>2</w:t>
            </w:r>
          </w:p>
        </w:tc>
        <w:tc>
          <w:tcPr>
            <w:tcW w:w="1079" w:type="dxa"/>
            <w:vAlign w:val="center"/>
          </w:tcPr>
          <w:p w14:paraId="6F6ACAB6" w14:textId="77777777" w:rsidR="004566ED" w:rsidRPr="004566ED" w:rsidRDefault="004566ED" w:rsidP="004566ED">
            <w:pPr>
              <w:ind w:left="-57" w:right="-113" w:firstLine="57"/>
              <w:rPr>
                <w:rFonts w:cs="Times New Roman"/>
                <w:sz w:val="20"/>
                <w:szCs w:val="16"/>
              </w:rPr>
            </w:pPr>
            <w:r w:rsidRPr="004566ED">
              <w:rPr>
                <w:rFonts w:cs="Times New Roman"/>
                <w:sz w:val="20"/>
                <w:szCs w:val="16"/>
              </w:rPr>
              <w:t>MSB.322/ANALİZ</w:t>
            </w:r>
          </w:p>
        </w:tc>
        <w:tc>
          <w:tcPr>
            <w:tcW w:w="5563" w:type="dxa"/>
            <w:vAlign w:val="center"/>
          </w:tcPr>
          <w:p w14:paraId="6EEF9DAD" w14:textId="77777777" w:rsidR="004566ED" w:rsidRPr="004566ED" w:rsidRDefault="004566ED" w:rsidP="004566ED">
            <w:pPr>
              <w:ind w:hanging="9"/>
              <w:rPr>
                <w:rFonts w:cs="Times New Roman"/>
                <w:b/>
                <w:bCs/>
                <w:sz w:val="20"/>
                <w:szCs w:val="16"/>
              </w:rPr>
            </w:pPr>
            <w:r w:rsidRPr="004566ED">
              <w:rPr>
                <w:rFonts w:cs="Times New Roman"/>
                <w:sz w:val="20"/>
                <w:szCs w:val="16"/>
              </w:rPr>
              <w:t>Saha , tretuvar , yol , otopark , hangar ve atölye içi beton kaplama yapılması (Hazır beton kullanılarak)</w:t>
            </w:r>
          </w:p>
        </w:tc>
        <w:tc>
          <w:tcPr>
            <w:tcW w:w="567" w:type="dxa"/>
            <w:vAlign w:val="center"/>
          </w:tcPr>
          <w:p w14:paraId="7980F5E6"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Mm3</w:t>
            </w:r>
          </w:p>
        </w:tc>
        <w:tc>
          <w:tcPr>
            <w:tcW w:w="992" w:type="dxa"/>
            <w:vAlign w:val="center"/>
          </w:tcPr>
          <w:p w14:paraId="636662BA"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25,384</w:t>
            </w:r>
          </w:p>
        </w:tc>
      </w:tr>
      <w:tr w:rsidR="004566ED" w:rsidRPr="004566ED" w14:paraId="5AB01C15" w14:textId="77777777" w:rsidTr="00081502">
        <w:trPr>
          <w:trHeight w:val="284"/>
          <w:jc w:val="center"/>
        </w:trPr>
        <w:tc>
          <w:tcPr>
            <w:tcW w:w="479" w:type="dxa"/>
            <w:vAlign w:val="center"/>
          </w:tcPr>
          <w:p w14:paraId="4653DB36" w14:textId="77777777" w:rsidR="004566ED" w:rsidRPr="004566ED" w:rsidRDefault="004566ED" w:rsidP="00081502">
            <w:pPr>
              <w:jc w:val="center"/>
              <w:rPr>
                <w:rFonts w:cs="Times New Roman"/>
                <w:sz w:val="20"/>
                <w:szCs w:val="16"/>
              </w:rPr>
            </w:pPr>
            <w:r>
              <w:rPr>
                <w:rFonts w:cs="Times New Roman"/>
                <w:sz w:val="20"/>
                <w:szCs w:val="16"/>
              </w:rPr>
              <w:t>3</w:t>
            </w:r>
            <w:r w:rsidRPr="004566ED">
              <w:rPr>
                <w:rFonts w:cs="Times New Roman"/>
                <w:sz w:val="20"/>
                <w:szCs w:val="16"/>
              </w:rPr>
              <w:t>3</w:t>
            </w:r>
          </w:p>
        </w:tc>
        <w:tc>
          <w:tcPr>
            <w:tcW w:w="1079" w:type="dxa"/>
            <w:vAlign w:val="center"/>
          </w:tcPr>
          <w:p w14:paraId="1A0D75AB" w14:textId="77777777" w:rsidR="004566ED" w:rsidRPr="004566ED" w:rsidRDefault="004566ED" w:rsidP="004566ED">
            <w:pPr>
              <w:ind w:left="-57" w:right="-113" w:firstLine="57"/>
              <w:rPr>
                <w:rFonts w:cs="Times New Roman"/>
                <w:sz w:val="20"/>
                <w:szCs w:val="16"/>
              </w:rPr>
            </w:pPr>
            <w:r w:rsidRPr="004566ED">
              <w:rPr>
                <w:rFonts w:cs="Times New Roman"/>
                <w:sz w:val="20"/>
                <w:szCs w:val="16"/>
              </w:rPr>
              <w:t>MSB.325/B-ANALİZ</w:t>
            </w:r>
          </w:p>
        </w:tc>
        <w:tc>
          <w:tcPr>
            <w:tcW w:w="5563" w:type="dxa"/>
            <w:vAlign w:val="center"/>
          </w:tcPr>
          <w:p w14:paraId="1167ECCD" w14:textId="77777777" w:rsidR="004566ED" w:rsidRPr="004566ED" w:rsidRDefault="004566ED" w:rsidP="004566ED">
            <w:pPr>
              <w:ind w:hanging="9"/>
              <w:rPr>
                <w:rFonts w:cs="Times New Roman"/>
                <w:b/>
                <w:bCs/>
                <w:sz w:val="20"/>
                <w:szCs w:val="16"/>
              </w:rPr>
            </w:pPr>
            <w:r w:rsidRPr="004566ED">
              <w:rPr>
                <w:rFonts w:cs="Times New Roman"/>
                <w:sz w:val="20"/>
                <w:szCs w:val="16"/>
              </w:rPr>
              <w:t>Kuvars-Korund agregalı yüzey sertleştirici yapılması (Gri)</w:t>
            </w:r>
          </w:p>
        </w:tc>
        <w:tc>
          <w:tcPr>
            <w:tcW w:w="567" w:type="dxa"/>
            <w:vAlign w:val="center"/>
          </w:tcPr>
          <w:p w14:paraId="5AF4397B"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664E08AF"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338,020</w:t>
            </w:r>
          </w:p>
        </w:tc>
      </w:tr>
      <w:tr w:rsidR="004566ED" w:rsidRPr="004566ED" w14:paraId="38B1F8F1" w14:textId="77777777" w:rsidTr="00081502">
        <w:trPr>
          <w:trHeight w:val="284"/>
          <w:jc w:val="center"/>
        </w:trPr>
        <w:tc>
          <w:tcPr>
            <w:tcW w:w="479" w:type="dxa"/>
            <w:vAlign w:val="center"/>
          </w:tcPr>
          <w:p w14:paraId="31322ACB" w14:textId="77777777" w:rsidR="004566ED" w:rsidRPr="004566ED" w:rsidRDefault="004566ED" w:rsidP="00081502">
            <w:pPr>
              <w:jc w:val="center"/>
              <w:rPr>
                <w:rFonts w:cs="Times New Roman"/>
                <w:sz w:val="20"/>
                <w:szCs w:val="16"/>
              </w:rPr>
            </w:pPr>
            <w:r>
              <w:rPr>
                <w:rFonts w:cs="Times New Roman"/>
                <w:sz w:val="20"/>
                <w:szCs w:val="16"/>
              </w:rPr>
              <w:t>4</w:t>
            </w:r>
            <w:r w:rsidRPr="004566ED">
              <w:rPr>
                <w:rFonts w:cs="Times New Roman"/>
                <w:sz w:val="20"/>
                <w:szCs w:val="16"/>
              </w:rPr>
              <w:t>4</w:t>
            </w:r>
          </w:p>
        </w:tc>
        <w:tc>
          <w:tcPr>
            <w:tcW w:w="1079" w:type="dxa"/>
            <w:vAlign w:val="center"/>
          </w:tcPr>
          <w:p w14:paraId="6CA08D6D" w14:textId="77777777" w:rsidR="004566ED" w:rsidRPr="004566ED" w:rsidRDefault="004566ED" w:rsidP="004566ED">
            <w:pPr>
              <w:ind w:left="-57" w:right="-113" w:firstLine="57"/>
              <w:rPr>
                <w:rFonts w:cs="Times New Roman"/>
                <w:sz w:val="20"/>
                <w:szCs w:val="16"/>
              </w:rPr>
            </w:pPr>
            <w:r w:rsidRPr="004566ED">
              <w:rPr>
                <w:rFonts w:cs="Times New Roman"/>
                <w:sz w:val="20"/>
                <w:szCs w:val="16"/>
              </w:rPr>
              <w:t>MSB.521/B2</w:t>
            </w:r>
          </w:p>
        </w:tc>
        <w:tc>
          <w:tcPr>
            <w:tcW w:w="5563" w:type="dxa"/>
            <w:vAlign w:val="center"/>
          </w:tcPr>
          <w:p w14:paraId="665E8D13" w14:textId="77777777" w:rsidR="004566ED" w:rsidRPr="004566ED" w:rsidRDefault="004566ED" w:rsidP="004566ED">
            <w:pPr>
              <w:ind w:hanging="9"/>
              <w:rPr>
                <w:rFonts w:cs="Times New Roman"/>
                <w:b/>
                <w:bCs/>
                <w:sz w:val="20"/>
                <w:szCs w:val="16"/>
              </w:rPr>
            </w:pPr>
            <w:r w:rsidRPr="004566ED">
              <w:rPr>
                <w:rFonts w:cs="Times New Roman"/>
                <w:sz w:val="20"/>
                <w:szCs w:val="16"/>
              </w:rPr>
              <w:t>Boyalı   Trapezoidal   Kesitli   Sac   Çatı   Kaplaması Yapılması</w:t>
            </w:r>
          </w:p>
        </w:tc>
        <w:tc>
          <w:tcPr>
            <w:tcW w:w="567" w:type="dxa"/>
            <w:vAlign w:val="center"/>
          </w:tcPr>
          <w:p w14:paraId="5457031E" w14:textId="77777777" w:rsidR="004566ED" w:rsidRPr="004566ED" w:rsidRDefault="004566ED" w:rsidP="00081502">
            <w:pPr>
              <w:ind w:left="-57" w:right="-57"/>
              <w:jc w:val="center"/>
              <w:rPr>
                <w:rFonts w:cs="Times New Roman"/>
                <w:b/>
                <w:bCs/>
                <w:sz w:val="20"/>
                <w:szCs w:val="16"/>
              </w:rPr>
            </w:pPr>
            <w:r>
              <w:rPr>
                <w:rFonts w:cs="Times New Roman"/>
                <w:b/>
                <w:bCs/>
                <w:sz w:val="20"/>
                <w:szCs w:val="16"/>
              </w:rPr>
              <w:t>2m2</w:t>
            </w:r>
          </w:p>
        </w:tc>
        <w:tc>
          <w:tcPr>
            <w:tcW w:w="992" w:type="dxa"/>
            <w:vAlign w:val="center"/>
          </w:tcPr>
          <w:p w14:paraId="291F8159"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376,900</w:t>
            </w:r>
          </w:p>
        </w:tc>
      </w:tr>
      <w:tr w:rsidR="004566ED" w:rsidRPr="004566ED" w14:paraId="77E647C8" w14:textId="77777777" w:rsidTr="00081502">
        <w:trPr>
          <w:trHeight w:val="284"/>
          <w:jc w:val="center"/>
        </w:trPr>
        <w:tc>
          <w:tcPr>
            <w:tcW w:w="479" w:type="dxa"/>
            <w:vAlign w:val="center"/>
          </w:tcPr>
          <w:p w14:paraId="1EA80594" w14:textId="77777777" w:rsidR="004566ED" w:rsidRPr="004566ED" w:rsidRDefault="004566ED" w:rsidP="00081502">
            <w:pPr>
              <w:jc w:val="center"/>
              <w:rPr>
                <w:rFonts w:cs="Times New Roman"/>
                <w:sz w:val="20"/>
                <w:szCs w:val="16"/>
              </w:rPr>
            </w:pPr>
            <w:r>
              <w:rPr>
                <w:rFonts w:cs="Times New Roman"/>
                <w:sz w:val="20"/>
                <w:szCs w:val="16"/>
              </w:rPr>
              <w:t>5</w:t>
            </w:r>
            <w:r w:rsidRPr="004566ED">
              <w:rPr>
                <w:rFonts w:cs="Times New Roman"/>
                <w:sz w:val="20"/>
                <w:szCs w:val="16"/>
              </w:rPr>
              <w:t>5</w:t>
            </w:r>
          </w:p>
        </w:tc>
        <w:tc>
          <w:tcPr>
            <w:tcW w:w="1079" w:type="dxa"/>
            <w:vAlign w:val="center"/>
          </w:tcPr>
          <w:p w14:paraId="2EEAB1F1"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Y.15.001/2B</w:t>
            </w:r>
          </w:p>
        </w:tc>
        <w:tc>
          <w:tcPr>
            <w:tcW w:w="5563" w:type="dxa"/>
            <w:vAlign w:val="center"/>
          </w:tcPr>
          <w:p w14:paraId="7CB946B6" w14:textId="77777777" w:rsidR="004566ED" w:rsidRPr="004566ED" w:rsidRDefault="004566ED" w:rsidP="004566ED">
            <w:pPr>
              <w:ind w:hanging="9"/>
              <w:rPr>
                <w:rFonts w:cs="Times New Roman"/>
                <w:b/>
                <w:bCs/>
                <w:sz w:val="20"/>
                <w:szCs w:val="16"/>
              </w:rPr>
            </w:pPr>
            <w:r w:rsidRPr="004566ED">
              <w:rPr>
                <w:rFonts w:cs="Times New Roman"/>
                <w:sz w:val="20"/>
                <w:szCs w:val="16"/>
              </w:rPr>
              <w:t>Makine ile her derinlik ve her genişlikte yumuşak ve sert toprak kazılması (Derin kazı)</w:t>
            </w:r>
          </w:p>
        </w:tc>
        <w:tc>
          <w:tcPr>
            <w:tcW w:w="567" w:type="dxa"/>
            <w:vAlign w:val="center"/>
          </w:tcPr>
          <w:p w14:paraId="6ADA9DFD"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Mm3</w:t>
            </w:r>
          </w:p>
        </w:tc>
        <w:tc>
          <w:tcPr>
            <w:tcW w:w="992" w:type="dxa"/>
            <w:vAlign w:val="center"/>
          </w:tcPr>
          <w:p w14:paraId="5FEBE613"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289,928</w:t>
            </w:r>
          </w:p>
        </w:tc>
      </w:tr>
      <w:tr w:rsidR="004566ED" w:rsidRPr="004566ED" w14:paraId="0ECB1D1B" w14:textId="77777777" w:rsidTr="00081502">
        <w:trPr>
          <w:trHeight w:val="284"/>
          <w:jc w:val="center"/>
        </w:trPr>
        <w:tc>
          <w:tcPr>
            <w:tcW w:w="479" w:type="dxa"/>
            <w:vAlign w:val="center"/>
          </w:tcPr>
          <w:p w14:paraId="585CBE8A" w14:textId="77777777" w:rsidR="004566ED" w:rsidRPr="004566ED" w:rsidRDefault="004566ED" w:rsidP="00081502">
            <w:pPr>
              <w:jc w:val="center"/>
              <w:rPr>
                <w:rFonts w:cs="Times New Roman"/>
                <w:sz w:val="20"/>
                <w:szCs w:val="16"/>
              </w:rPr>
            </w:pPr>
            <w:r>
              <w:rPr>
                <w:rFonts w:cs="Times New Roman"/>
                <w:sz w:val="20"/>
                <w:szCs w:val="16"/>
              </w:rPr>
              <w:t>6</w:t>
            </w:r>
            <w:r w:rsidRPr="004566ED">
              <w:rPr>
                <w:rFonts w:cs="Times New Roman"/>
                <w:sz w:val="20"/>
                <w:szCs w:val="16"/>
              </w:rPr>
              <w:t>6</w:t>
            </w:r>
          </w:p>
        </w:tc>
        <w:tc>
          <w:tcPr>
            <w:tcW w:w="1079" w:type="dxa"/>
            <w:vAlign w:val="center"/>
          </w:tcPr>
          <w:p w14:paraId="790689C6"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Y.16.050/12</w:t>
            </w:r>
          </w:p>
        </w:tc>
        <w:tc>
          <w:tcPr>
            <w:tcW w:w="5563" w:type="dxa"/>
            <w:vAlign w:val="center"/>
          </w:tcPr>
          <w:p w14:paraId="0AE06260" w14:textId="77777777" w:rsidR="004566ED" w:rsidRPr="004566ED" w:rsidRDefault="004566ED" w:rsidP="004566ED">
            <w:pPr>
              <w:ind w:hanging="9"/>
              <w:rPr>
                <w:rFonts w:cs="Times New Roman"/>
                <w:b/>
                <w:bCs/>
                <w:sz w:val="20"/>
                <w:szCs w:val="16"/>
              </w:rPr>
            </w:pPr>
            <w:r w:rsidRPr="004566ED">
              <w:rPr>
                <w:rFonts w:cs="Times New Roman"/>
                <w:sz w:val="20"/>
                <w:szCs w:val="16"/>
              </w:rPr>
              <w:t>Beton santralinde üretilen veya satın alınan ve beton pompasıyla basılan, C 12/15 basınç dayanım sınıfında, gri renkte, normal hazır beton dökülmesi (beton nakli dahil)</w:t>
            </w:r>
          </w:p>
        </w:tc>
        <w:tc>
          <w:tcPr>
            <w:tcW w:w="567" w:type="dxa"/>
            <w:vAlign w:val="center"/>
          </w:tcPr>
          <w:p w14:paraId="5D2AB0A6"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mm3</w:t>
            </w:r>
          </w:p>
        </w:tc>
        <w:tc>
          <w:tcPr>
            <w:tcW w:w="992" w:type="dxa"/>
            <w:vAlign w:val="center"/>
          </w:tcPr>
          <w:p w14:paraId="49C7BDD9"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13,461</w:t>
            </w:r>
          </w:p>
        </w:tc>
      </w:tr>
      <w:tr w:rsidR="004566ED" w:rsidRPr="004566ED" w14:paraId="216D3438" w14:textId="77777777" w:rsidTr="00081502">
        <w:trPr>
          <w:trHeight w:val="284"/>
          <w:jc w:val="center"/>
        </w:trPr>
        <w:tc>
          <w:tcPr>
            <w:tcW w:w="479" w:type="dxa"/>
            <w:vAlign w:val="center"/>
          </w:tcPr>
          <w:p w14:paraId="21283E2C" w14:textId="77777777" w:rsidR="004566ED" w:rsidRPr="004566ED" w:rsidRDefault="004566ED" w:rsidP="00081502">
            <w:pPr>
              <w:jc w:val="center"/>
              <w:rPr>
                <w:rFonts w:cs="Times New Roman"/>
                <w:sz w:val="20"/>
                <w:szCs w:val="16"/>
              </w:rPr>
            </w:pPr>
            <w:r>
              <w:rPr>
                <w:rFonts w:cs="Times New Roman"/>
                <w:sz w:val="20"/>
                <w:szCs w:val="16"/>
              </w:rPr>
              <w:t>7</w:t>
            </w:r>
            <w:r w:rsidRPr="004566ED">
              <w:rPr>
                <w:rFonts w:cs="Times New Roman"/>
                <w:sz w:val="20"/>
                <w:szCs w:val="16"/>
              </w:rPr>
              <w:t>7</w:t>
            </w:r>
          </w:p>
        </w:tc>
        <w:tc>
          <w:tcPr>
            <w:tcW w:w="1079" w:type="dxa"/>
            <w:vAlign w:val="center"/>
          </w:tcPr>
          <w:p w14:paraId="1FE5DBA7"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Y.16.050/15</w:t>
            </w:r>
          </w:p>
        </w:tc>
        <w:tc>
          <w:tcPr>
            <w:tcW w:w="5563" w:type="dxa"/>
            <w:vAlign w:val="center"/>
          </w:tcPr>
          <w:p w14:paraId="50285BF3" w14:textId="77777777" w:rsidR="004566ED" w:rsidRPr="004566ED" w:rsidRDefault="004566ED" w:rsidP="004566ED">
            <w:pPr>
              <w:ind w:hanging="9"/>
              <w:rPr>
                <w:rFonts w:cs="Times New Roman"/>
                <w:b/>
                <w:bCs/>
                <w:sz w:val="20"/>
                <w:szCs w:val="16"/>
              </w:rPr>
            </w:pPr>
            <w:r w:rsidRPr="004566ED">
              <w:rPr>
                <w:rFonts w:cs="Times New Roman"/>
                <w:sz w:val="20"/>
                <w:szCs w:val="16"/>
              </w:rPr>
              <w:t>Beton santralinde üretilen veya satın alınan ve beton pompasıyla basılan, C 25/30 basınç dayanım sınıfında, gri renkte, normal hazır beton dökülmesi (beton nakli dahil)</w:t>
            </w:r>
          </w:p>
        </w:tc>
        <w:tc>
          <w:tcPr>
            <w:tcW w:w="567" w:type="dxa"/>
            <w:vAlign w:val="center"/>
          </w:tcPr>
          <w:p w14:paraId="375C61A7"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Mm3</w:t>
            </w:r>
          </w:p>
        </w:tc>
        <w:tc>
          <w:tcPr>
            <w:tcW w:w="992" w:type="dxa"/>
            <w:vAlign w:val="center"/>
          </w:tcPr>
          <w:p w14:paraId="6E1B1E7B"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75,226</w:t>
            </w:r>
          </w:p>
        </w:tc>
      </w:tr>
      <w:tr w:rsidR="004566ED" w:rsidRPr="004566ED" w14:paraId="720F6274" w14:textId="77777777" w:rsidTr="00081502">
        <w:trPr>
          <w:trHeight w:val="284"/>
          <w:jc w:val="center"/>
        </w:trPr>
        <w:tc>
          <w:tcPr>
            <w:tcW w:w="479" w:type="dxa"/>
            <w:vAlign w:val="center"/>
          </w:tcPr>
          <w:p w14:paraId="75791298" w14:textId="77777777" w:rsidR="004566ED" w:rsidRPr="004566ED" w:rsidRDefault="004566ED" w:rsidP="00081502">
            <w:pPr>
              <w:jc w:val="center"/>
              <w:rPr>
                <w:rFonts w:cs="Times New Roman"/>
                <w:sz w:val="20"/>
                <w:szCs w:val="16"/>
              </w:rPr>
            </w:pPr>
            <w:r>
              <w:rPr>
                <w:rFonts w:cs="Times New Roman"/>
                <w:sz w:val="20"/>
                <w:szCs w:val="16"/>
              </w:rPr>
              <w:t>8</w:t>
            </w:r>
            <w:r w:rsidRPr="004566ED">
              <w:rPr>
                <w:rFonts w:cs="Times New Roman"/>
                <w:sz w:val="20"/>
                <w:szCs w:val="16"/>
              </w:rPr>
              <w:t>8</w:t>
            </w:r>
          </w:p>
        </w:tc>
        <w:tc>
          <w:tcPr>
            <w:tcW w:w="1079" w:type="dxa"/>
            <w:vAlign w:val="center"/>
          </w:tcPr>
          <w:p w14:paraId="40CB51A5"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Y.18.461/005</w:t>
            </w:r>
          </w:p>
        </w:tc>
        <w:tc>
          <w:tcPr>
            <w:tcW w:w="5563" w:type="dxa"/>
            <w:vAlign w:val="center"/>
          </w:tcPr>
          <w:p w14:paraId="53080DAB" w14:textId="77777777" w:rsidR="004566ED" w:rsidRPr="004566ED" w:rsidRDefault="004566ED" w:rsidP="004566ED">
            <w:pPr>
              <w:ind w:hanging="9"/>
              <w:rPr>
                <w:rFonts w:cs="Times New Roman"/>
                <w:b/>
                <w:bCs/>
                <w:sz w:val="20"/>
                <w:szCs w:val="16"/>
              </w:rPr>
            </w:pPr>
            <w:r w:rsidRPr="004566ED">
              <w:rPr>
                <w:rFonts w:cs="Times New Roman"/>
                <w:sz w:val="20"/>
                <w:szCs w:val="16"/>
              </w:rPr>
              <w:t>3 mm kalınlıkta plastomer esaslı (-10 soğukta bükülmeli) polyester keçe taşıyıcılı polimer bitümlü örtüler ile iki kat su yalıtımı yapılması</w:t>
            </w:r>
          </w:p>
        </w:tc>
        <w:tc>
          <w:tcPr>
            <w:tcW w:w="567" w:type="dxa"/>
            <w:vAlign w:val="center"/>
          </w:tcPr>
          <w:p w14:paraId="77013415"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0437F71A"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142,640</w:t>
            </w:r>
          </w:p>
        </w:tc>
      </w:tr>
      <w:tr w:rsidR="004566ED" w:rsidRPr="004566ED" w14:paraId="0F646C0B" w14:textId="77777777" w:rsidTr="00081502">
        <w:trPr>
          <w:trHeight w:val="284"/>
          <w:jc w:val="center"/>
        </w:trPr>
        <w:tc>
          <w:tcPr>
            <w:tcW w:w="479" w:type="dxa"/>
            <w:vAlign w:val="center"/>
          </w:tcPr>
          <w:p w14:paraId="5340FD51" w14:textId="77777777" w:rsidR="004566ED" w:rsidRPr="004566ED" w:rsidRDefault="004566ED" w:rsidP="00081502">
            <w:pPr>
              <w:jc w:val="center"/>
              <w:rPr>
                <w:rFonts w:cs="Times New Roman"/>
                <w:sz w:val="20"/>
                <w:szCs w:val="16"/>
              </w:rPr>
            </w:pPr>
            <w:r>
              <w:rPr>
                <w:rFonts w:cs="Times New Roman"/>
                <w:sz w:val="20"/>
                <w:szCs w:val="16"/>
              </w:rPr>
              <w:t>9</w:t>
            </w:r>
            <w:r w:rsidRPr="004566ED">
              <w:rPr>
                <w:rFonts w:cs="Times New Roman"/>
                <w:sz w:val="20"/>
                <w:szCs w:val="16"/>
              </w:rPr>
              <w:t>9</w:t>
            </w:r>
          </w:p>
        </w:tc>
        <w:tc>
          <w:tcPr>
            <w:tcW w:w="1079" w:type="dxa"/>
            <w:vAlign w:val="center"/>
          </w:tcPr>
          <w:p w14:paraId="7F42EBF5"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Y.18.461/042</w:t>
            </w:r>
          </w:p>
        </w:tc>
        <w:tc>
          <w:tcPr>
            <w:tcW w:w="5563" w:type="dxa"/>
            <w:vAlign w:val="center"/>
          </w:tcPr>
          <w:p w14:paraId="4563068C" w14:textId="77777777" w:rsidR="004566ED" w:rsidRPr="004566ED" w:rsidRDefault="004566ED" w:rsidP="004566ED">
            <w:pPr>
              <w:ind w:hanging="9"/>
              <w:rPr>
                <w:rFonts w:cs="Times New Roman"/>
                <w:b/>
                <w:bCs/>
                <w:sz w:val="20"/>
                <w:szCs w:val="16"/>
              </w:rPr>
            </w:pPr>
            <w:r w:rsidRPr="004566ED">
              <w:rPr>
                <w:rFonts w:cs="Times New Roman"/>
                <w:sz w:val="20"/>
                <w:szCs w:val="16"/>
              </w:rPr>
              <w:t>250 gr/m² ağırlıkta geotekstil keçe serilmesi</w:t>
            </w:r>
          </w:p>
        </w:tc>
        <w:tc>
          <w:tcPr>
            <w:tcW w:w="567" w:type="dxa"/>
            <w:vAlign w:val="center"/>
          </w:tcPr>
          <w:p w14:paraId="02FEFC1C"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0B1A6A15"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45,200</w:t>
            </w:r>
          </w:p>
        </w:tc>
      </w:tr>
      <w:tr w:rsidR="004566ED" w:rsidRPr="004566ED" w14:paraId="0B44DAAF" w14:textId="77777777" w:rsidTr="00081502">
        <w:trPr>
          <w:trHeight w:val="284"/>
          <w:jc w:val="center"/>
        </w:trPr>
        <w:tc>
          <w:tcPr>
            <w:tcW w:w="479" w:type="dxa"/>
            <w:vAlign w:val="center"/>
          </w:tcPr>
          <w:p w14:paraId="1A91A640"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10</w:t>
            </w:r>
          </w:p>
        </w:tc>
        <w:tc>
          <w:tcPr>
            <w:tcW w:w="1079" w:type="dxa"/>
            <w:vAlign w:val="center"/>
          </w:tcPr>
          <w:p w14:paraId="60A39BAF" w14:textId="77777777" w:rsidR="004566ED" w:rsidRPr="004566ED" w:rsidRDefault="004566ED" w:rsidP="004566ED">
            <w:pPr>
              <w:ind w:left="-57" w:right="-113" w:firstLine="57"/>
              <w:rPr>
                <w:rFonts w:cs="Times New Roman"/>
                <w:sz w:val="20"/>
                <w:szCs w:val="16"/>
              </w:rPr>
            </w:pPr>
            <w:r w:rsidRPr="004566ED">
              <w:rPr>
                <w:rFonts w:cs="Times New Roman"/>
                <w:sz w:val="20"/>
                <w:szCs w:val="16"/>
              </w:rPr>
              <w:t>Y.18.462/022</w:t>
            </w:r>
          </w:p>
        </w:tc>
        <w:tc>
          <w:tcPr>
            <w:tcW w:w="5563" w:type="dxa"/>
            <w:vAlign w:val="center"/>
          </w:tcPr>
          <w:p w14:paraId="7F987421" w14:textId="77777777" w:rsidR="004566ED" w:rsidRPr="004566ED" w:rsidRDefault="004566ED" w:rsidP="004566ED">
            <w:pPr>
              <w:ind w:hanging="9"/>
              <w:rPr>
                <w:rFonts w:cs="Times New Roman"/>
                <w:b/>
                <w:bCs/>
                <w:sz w:val="20"/>
                <w:szCs w:val="16"/>
              </w:rPr>
            </w:pPr>
            <w:r w:rsidRPr="004566ED">
              <w:rPr>
                <w:rFonts w:cs="Times New Roman"/>
                <w:sz w:val="20"/>
                <w:szCs w:val="16"/>
              </w:rPr>
              <w:t>Bodrum perdelerinde su yalıtımı ve izolasyon pimi ile uygulanmış ısı yalıtımı üzerine HDPE esaslı drenaj ve koruma levhası temini ve yerine döşenmesi (200?basınç dayanımı&lt;250 KN/m2)</w:t>
            </w:r>
          </w:p>
        </w:tc>
        <w:tc>
          <w:tcPr>
            <w:tcW w:w="567" w:type="dxa"/>
            <w:vAlign w:val="center"/>
          </w:tcPr>
          <w:p w14:paraId="16AC1F8F"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6443774E"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84,120</w:t>
            </w:r>
          </w:p>
        </w:tc>
      </w:tr>
      <w:tr w:rsidR="004566ED" w:rsidRPr="004566ED" w14:paraId="6E6345F7" w14:textId="77777777" w:rsidTr="00081502">
        <w:trPr>
          <w:trHeight w:val="284"/>
          <w:jc w:val="center"/>
        </w:trPr>
        <w:tc>
          <w:tcPr>
            <w:tcW w:w="479" w:type="dxa"/>
            <w:vAlign w:val="center"/>
          </w:tcPr>
          <w:p w14:paraId="6B861BE7"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11</w:t>
            </w:r>
          </w:p>
        </w:tc>
        <w:tc>
          <w:tcPr>
            <w:tcW w:w="1079" w:type="dxa"/>
            <w:vAlign w:val="center"/>
          </w:tcPr>
          <w:p w14:paraId="12E94CD4"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Y.21.001/03</w:t>
            </w:r>
          </w:p>
        </w:tc>
        <w:tc>
          <w:tcPr>
            <w:tcW w:w="5563" w:type="dxa"/>
            <w:vAlign w:val="center"/>
          </w:tcPr>
          <w:p w14:paraId="1B3527AD" w14:textId="77777777" w:rsidR="004566ED" w:rsidRPr="004566ED" w:rsidRDefault="004566ED" w:rsidP="004566ED">
            <w:pPr>
              <w:ind w:hanging="9"/>
              <w:rPr>
                <w:rFonts w:cs="Times New Roman"/>
                <w:b/>
                <w:bCs/>
                <w:sz w:val="20"/>
                <w:szCs w:val="16"/>
              </w:rPr>
            </w:pPr>
            <w:r w:rsidRPr="004566ED">
              <w:rPr>
                <w:rFonts w:cs="Times New Roman"/>
                <w:sz w:val="20"/>
                <w:szCs w:val="16"/>
              </w:rPr>
              <w:t>Plywood ile düz yüzeyli betonarme kalıbı yapılması</w:t>
            </w:r>
          </w:p>
        </w:tc>
        <w:tc>
          <w:tcPr>
            <w:tcW w:w="567" w:type="dxa"/>
            <w:vAlign w:val="center"/>
          </w:tcPr>
          <w:p w14:paraId="613FD656"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690E8DD0"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270,640</w:t>
            </w:r>
          </w:p>
        </w:tc>
      </w:tr>
      <w:tr w:rsidR="004566ED" w:rsidRPr="004566ED" w14:paraId="2ED7C77A" w14:textId="77777777" w:rsidTr="00081502">
        <w:trPr>
          <w:trHeight w:val="284"/>
          <w:jc w:val="center"/>
        </w:trPr>
        <w:tc>
          <w:tcPr>
            <w:tcW w:w="479" w:type="dxa"/>
            <w:vAlign w:val="center"/>
          </w:tcPr>
          <w:p w14:paraId="71801A06"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12</w:t>
            </w:r>
          </w:p>
        </w:tc>
        <w:tc>
          <w:tcPr>
            <w:tcW w:w="1079" w:type="dxa"/>
            <w:vAlign w:val="center"/>
          </w:tcPr>
          <w:p w14:paraId="5A735DC7"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Y.23.010</w:t>
            </w:r>
          </w:p>
        </w:tc>
        <w:tc>
          <w:tcPr>
            <w:tcW w:w="5563" w:type="dxa"/>
            <w:vAlign w:val="center"/>
          </w:tcPr>
          <w:p w14:paraId="16E1700A" w14:textId="77777777" w:rsidR="004566ED" w:rsidRPr="004566ED" w:rsidRDefault="004566ED" w:rsidP="004566ED">
            <w:pPr>
              <w:ind w:hanging="9"/>
              <w:rPr>
                <w:rFonts w:cs="Times New Roman"/>
                <w:b/>
                <w:bCs/>
                <w:sz w:val="20"/>
                <w:szCs w:val="16"/>
              </w:rPr>
            </w:pPr>
            <w:r w:rsidRPr="004566ED">
              <w:rPr>
                <w:rFonts w:cs="Times New Roman"/>
                <w:sz w:val="20"/>
                <w:szCs w:val="16"/>
              </w:rPr>
              <w:t>Nervürlü çelik hasırın yerine konulması 1,500-3,000 kg/m² (3,000 kg/m² dahil)</w:t>
            </w:r>
          </w:p>
        </w:tc>
        <w:tc>
          <w:tcPr>
            <w:tcW w:w="567" w:type="dxa"/>
            <w:vAlign w:val="center"/>
          </w:tcPr>
          <w:p w14:paraId="6193F3D1" w14:textId="77777777" w:rsidR="004566ED" w:rsidRPr="004566ED" w:rsidRDefault="004566ED" w:rsidP="00081502">
            <w:pPr>
              <w:ind w:left="-57" w:right="-57"/>
              <w:jc w:val="center"/>
              <w:rPr>
                <w:rFonts w:cs="Times New Roman"/>
                <w:b/>
                <w:bCs/>
                <w:sz w:val="20"/>
                <w:szCs w:val="16"/>
              </w:rPr>
            </w:pPr>
            <w:r>
              <w:rPr>
                <w:rFonts w:cs="Times New Roman"/>
                <w:b/>
                <w:bCs/>
                <w:sz w:val="20"/>
                <w:szCs w:val="16"/>
              </w:rPr>
              <w:t>tton</w:t>
            </w:r>
          </w:p>
        </w:tc>
        <w:tc>
          <w:tcPr>
            <w:tcW w:w="992" w:type="dxa"/>
            <w:vAlign w:val="center"/>
          </w:tcPr>
          <w:p w14:paraId="03FD7E02"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0,376</w:t>
            </w:r>
          </w:p>
        </w:tc>
      </w:tr>
      <w:tr w:rsidR="004566ED" w:rsidRPr="004566ED" w14:paraId="255465F4" w14:textId="77777777" w:rsidTr="00081502">
        <w:trPr>
          <w:trHeight w:val="284"/>
          <w:jc w:val="center"/>
        </w:trPr>
        <w:tc>
          <w:tcPr>
            <w:tcW w:w="479" w:type="dxa"/>
            <w:vAlign w:val="center"/>
          </w:tcPr>
          <w:p w14:paraId="270C685E"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13</w:t>
            </w:r>
          </w:p>
        </w:tc>
        <w:tc>
          <w:tcPr>
            <w:tcW w:w="1079" w:type="dxa"/>
            <w:vAlign w:val="center"/>
          </w:tcPr>
          <w:p w14:paraId="220C97D8"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Y.23.014</w:t>
            </w:r>
          </w:p>
        </w:tc>
        <w:tc>
          <w:tcPr>
            <w:tcW w:w="5563" w:type="dxa"/>
            <w:vAlign w:val="center"/>
          </w:tcPr>
          <w:p w14:paraId="582A0E10" w14:textId="77777777" w:rsidR="004566ED" w:rsidRPr="004566ED" w:rsidRDefault="004566ED" w:rsidP="004566ED">
            <w:pPr>
              <w:ind w:hanging="9"/>
              <w:rPr>
                <w:rFonts w:cs="Times New Roman"/>
                <w:b/>
                <w:bCs/>
                <w:sz w:val="20"/>
                <w:szCs w:val="16"/>
              </w:rPr>
            </w:pPr>
            <w:r w:rsidRPr="004566ED">
              <w:rPr>
                <w:rFonts w:cs="Times New Roman"/>
                <w:sz w:val="20"/>
                <w:szCs w:val="16"/>
              </w:rPr>
              <w:t>Ø 8- Ø 12 mm nervürlü beton çelik çubuğu, çubukların kesilmesi, bükülmesi ve yerine konulması</w:t>
            </w:r>
          </w:p>
        </w:tc>
        <w:tc>
          <w:tcPr>
            <w:tcW w:w="567" w:type="dxa"/>
            <w:vAlign w:val="center"/>
          </w:tcPr>
          <w:p w14:paraId="606A586C" w14:textId="77777777" w:rsidR="004566ED" w:rsidRPr="004566ED" w:rsidRDefault="004566ED" w:rsidP="00081502">
            <w:pPr>
              <w:ind w:left="-57" w:right="-57"/>
              <w:jc w:val="center"/>
              <w:rPr>
                <w:rFonts w:cs="Times New Roman"/>
                <w:b/>
                <w:bCs/>
                <w:sz w:val="20"/>
                <w:szCs w:val="16"/>
              </w:rPr>
            </w:pPr>
            <w:r>
              <w:rPr>
                <w:rFonts w:cs="Times New Roman"/>
                <w:b/>
                <w:bCs/>
                <w:sz w:val="20"/>
                <w:szCs w:val="16"/>
              </w:rPr>
              <w:t>tton</w:t>
            </w:r>
          </w:p>
        </w:tc>
        <w:tc>
          <w:tcPr>
            <w:tcW w:w="992" w:type="dxa"/>
            <w:vAlign w:val="center"/>
          </w:tcPr>
          <w:p w14:paraId="6ACF148D"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4,865</w:t>
            </w:r>
          </w:p>
        </w:tc>
      </w:tr>
      <w:tr w:rsidR="004566ED" w:rsidRPr="004566ED" w14:paraId="5F7846C8" w14:textId="77777777" w:rsidTr="00081502">
        <w:trPr>
          <w:trHeight w:val="284"/>
          <w:jc w:val="center"/>
        </w:trPr>
        <w:tc>
          <w:tcPr>
            <w:tcW w:w="479" w:type="dxa"/>
            <w:vAlign w:val="center"/>
          </w:tcPr>
          <w:p w14:paraId="31D7F784"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14</w:t>
            </w:r>
          </w:p>
        </w:tc>
        <w:tc>
          <w:tcPr>
            <w:tcW w:w="1079" w:type="dxa"/>
            <w:vAlign w:val="center"/>
          </w:tcPr>
          <w:p w14:paraId="453F4D6F"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Y.23.015</w:t>
            </w:r>
          </w:p>
        </w:tc>
        <w:tc>
          <w:tcPr>
            <w:tcW w:w="5563" w:type="dxa"/>
            <w:vAlign w:val="center"/>
          </w:tcPr>
          <w:p w14:paraId="288A63EE" w14:textId="77777777" w:rsidR="004566ED" w:rsidRPr="004566ED" w:rsidRDefault="004566ED" w:rsidP="004566ED">
            <w:pPr>
              <w:ind w:hanging="9"/>
              <w:rPr>
                <w:rFonts w:cs="Times New Roman"/>
                <w:b/>
                <w:bCs/>
                <w:sz w:val="20"/>
                <w:szCs w:val="16"/>
              </w:rPr>
            </w:pPr>
            <w:r w:rsidRPr="004566ED">
              <w:rPr>
                <w:rFonts w:cs="Times New Roman"/>
                <w:sz w:val="20"/>
                <w:szCs w:val="16"/>
              </w:rPr>
              <w:t>Ø 14- Ø 28 mm nervürlü beton çelik çubuğu, çubukların kesilmesi, bükülmesi ve yerine konulması</w:t>
            </w:r>
          </w:p>
        </w:tc>
        <w:tc>
          <w:tcPr>
            <w:tcW w:w="567" w:type="dxa"/>
            <w:vAlign w:val="center"/>
          </w:tcPr>
          <w:p w14:paraId="60287BAC" w14:textId="77777777" w:rsidR="004566ED" w:rsidRPr="004566ED" w:rsidRDefault="004566ED" w:rsidP="00081502">
            <w:pPr>
              <w:ind w:left="-57" w:right="-57"/>
              <w:jc w:val="center"/>
              <w:rPr>
                <w:rFonts w:cs="Times New Roman"/>
                <w:b/>
                <w:bCs/>
                <w:sz w:val="20"/>
                <w:szCs w:val="16"/>
              </w:rPr>
            </w:pPr>
            <w:r>
              <w:rPr>
                <w:rFonts w:cs="Times New Roman"/>
                <w:b/>
                <w:bCs/>
                <w:sz w:val="20"/>
                <w:szCs w:val="16"/>
              </w:rPr>
              <w:t>tton</w:t>
            </w:r>
          </w:p>
        </w:tc>
        <w:tc>
          <w:tcPr>
            <w:tcW w:w="992" w:type="dxa"/>
            <w:vAlign w:val="center"/>
          </w:tcPr>
          <w:p w14:paraId="0C1D6A00"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1,881</w:t>
            </w:r>
          </w:p>
        </w:tc>
      </w:tr>
      <w:tr w:rsidR="004566ED" w:rsidRPr="004566ED" w14:paraId="3A1EC4D7" w14:textId="77777777" w:rsidTr="00081502">
        <w:trPr>
          <w:trHeight w:val="284"/>
          <w:jc w:val="center"/>
        </w:trPr>
        <w:tc>
          <w:tcPr>
            <w:tcW w:w="479" w:type="dxa"/>
            <w:vAlign w:val="center"/>
          </w:tcPr>
          <w:p w14:paraId="24405D1F" w14:textId="77777777" w:rsidR="004566ED" w:rsidRPr="004566ED" w:rsidRDefault="004566ED" w:rsidP="00081502">
            <w:pPr>
              <w:jc w:val="center"/>
              <w:rPr>
                <w:rFonts w:cs="Times New Roman"/>
                <w:sz w:val="20"/>
                <w:szCs w:val="16"/>
              </w:rPr>
            </w:pPr>
            <w:r>
              <w:rPr>
                <w:rFonts w:cs="Times New Roman"/>
                <w:sz w:val="20"/>
                <w:szCs w:val="16"/>
              </w:rPr>
              <w:t>5</w:t>
            </w:r>
            <w:r w:rsidRPr="004566ED">
              <w:rPr>
                <w:rFonts w:cs="Times New Roman"/>
                <w:sz w:val="20"/>
                <w:szCs w:val="16"/>
              </w:rPr>
              <w:t>15</w:t>
            </w:r>
          </w:p>
        </w:tc>
        <w:tc>
          <w:tcPr>
            <w:tcW w:w="1079" w:type="dxa"/>
            <w:vAlign w:val="center"/>
          </w:tcPr>
          <w:p w14:paraId="54412868"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Y.23.101</w:t>
            </w:r>
          </w:p>
        </w:tc>
        <w:tc>
          <w:tcPr>
            <w:tcW w:w="5563" w:type="dxa"/>
            <w:vAlign w:val="center"/>
          </w:tcPr>
          <w:p w14:paraId="62B7F5D2" w14:textId="77777777" w:rsidR="004566ED" w:rsidRPr="004566ED" w:rsidRDefault="004566ED" w:rsidP="004566ED">
            <w:pPr>
              <w:ind w:hanging="9"/>
              <w:rPr>
                <w:rFonts w:cs="Times New Roman"/>
                <w:b/>
                <w:bCs/>
                <w:sz w:val="20"/>
                <w:szCs w:val="16"/>
              </w:rPr>
            </w:pPr>
            <w:r w:rsidRPr="004566ED">
              <w:rPr>
                <w:rFonts w:cs="Times New Roman"/>
                <w:sz w:val="20"/>
                <w:szCs w:val="16"/>
              </w:rPr>
              <w:t>Her çeşit profil, çelik çubuk ve çelik saclarla karkas, (çerçeve) inşaat yapılması, yerine tespiti (yapı karkası, köprülerde profil demirlerinden kirişler, başlıklar, bağlantılar ve benzeri imalatlar)</w:t>
            </w:r>
          </w:p>
        </w:tc>
        <w:tc>
          <w:tcPr>
            <w:tcW w:w="567" w:type="dxa"/>
            <w:vAlign w:val="center"/>
          </w:tcPr>
          <w:p w14:paraId="465E638A" w14:textId="77777777" w:rsidR="004566ED" w:rsidRPr="004566ED" w:rsidRDefault="004566ED" w:rsidP="00081502">
            <w:pPr>
              <w:ind w:left="-57" w:right="-57"/>
              <w:jc w:val="center"/>
              <w:rPr>
                <w:rFonts w:cs="Times New Roman"/>
                <w:b/>
                <w:bCs/>
                <w:sz w:val="20"/>
                <w:szCs w:val="16"/>
              </w:rPr>
            </w:pPr>
            <w:r>
              <w:rPr>
                <w:rFonts w:cs="Times New Roman"/>
                <w:b/>
                <w:bCs/>
                <w:sz w:val="20"/>
                <w:szCs w:val="16"/>
              </w:rPr>
              <w:t>tton</w:t>
            </w:r>
          </w:p>
        </w:tc>
        <w:tc>
          <w:tcPr>
            <w:tcW w:w="992" w:type="dxa"/>
            <w:vAlign w:val="center"/>
          </w:tcPr>
          <w:p w14:paraId="2E1D6E57"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18,209</w:t>
            </w:r>
          </w:p>
        </w:tc>
      </w:tr>
      <w:tr w:rsidR="004566ED" w:rsidRPr="004566ED" w14:paraId="027279FB" w14:textId="77777777" w:rsidTr="00081502">
        <w:trPr>
          <w:trHeight w:val="284"/>
          <w:jc w:val="center"/>
        </w:trPr>
        <w:tc>
          <w:tcPr>
            <w:tcW w:w="479" w:type="dxa"/>
            <w:vAlign w:val="center"/>
          </w:tcPr>
          <w:p w14:paraId="49723FA6"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16</w:t>
            </w:r>
          </w:p>
        </w:tc>
        <w:tc>
          <w:tcPr>
            <w:tcW w:w="1079" w:type="dxa"/>
            <w:vAlign w:val="center"/>
          </w:tcPr>
          <w:p w14:paraId="3F00B173"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Y.23.176</w:t>
            </w:r>
          </w:p>
        </w:tc>
        <w:tc>
          <w:tcPr>
            <w:tcW w:w="5563" w:type="dxa"/>
            <w:vAlign w:val="center"/>
          </w:tcPr>
          <w:p w14:paraId="18A46312" w14:textId="77777777" w:rsidR="004566ED" w:rsidRPr="004566ED" w:rsidRDefault="004566ED" w:rsidP="004566ED">
            <w:pPr>
              <w:ind w:hanging="9"/>
              <w:rPr>
                <w:rFonts w:cs="Times New Roman"/>
                <w:b/>
                <w:bCs/>
                <w:sz w:val="20"/>
                <w:szCs w:val="16"/>
              </w:rPr>
            </w:pPr>
            <w:r w:rsidRPr="004566ED">
              <w:rPr>
                <w:rFonts w:cs="Times New Roman"/>
                <w:sz w:val="20"/>
                <w:szCs w:val="16"/>
              </w:rPr>
              <w:t>Lama ve profil demirlerden çeşitli demir işleri yapılması ve yerine konulması</w:t>
            </w:r>
          </w:p>
        </w:tc>
        <w:tc>
          <w:tcPr>
            <w:tcW w:w="567" w:type="dxa"/>
            <w:vAlign w:val="center"/>
          </w:tcPr>
          <w:p w14:paraId="7579584B" w14:textId="77777777" w:rsidR="004566ED" w:rsidRPr="004566ED" w:rsidRDefault="004566ED" w:rsidP="00081502">
            <w:pPr>
              <w:ind w:left="-57" w:right="-57"/>
              <w:jc w:val="center"/>
              <w:rPr>
                <w:rFonts w:cs="Times New Roman"/>
                <w:b/>
                <w:bCs/>
                <w:sz w:val="20"/>
                <w:szCs w:val="16"/>
              </w:rPr>
            </w:pPr>
            <w:r>
              <w:rPr>
                <w:rFonts w:cs="Times New Roman"/>
                <w:b/>
                <w:bCs/>
                <w:sz w:val="20"/>
                <w:szCs w:val="16"/>
              </w:rPr>
              <w:t>kkg</w:t>
            </w:r>
          </w:p>
        </w:tc>
        <w:tc>
          <w:tcPr>
            <w:tcW w:w="992" w:type="dxa"/>
            <w:vAlign w:val="center"/>
          </w:tcPr>
          <w:p w14:paraId="4B3D1C46"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4.873,675</w:t>
            </w:r>
          </w:p>
        </w:tc>
      </w:tr>
      <w:tr w:rsidR="004566ED" w:rsidRPr="004566ED" w14:paraId="78FA0514" w14:textId="77777777" w:rsidTr="00081502">
        <w:trPr>
          <w:trHeight w:val="284"/>
          <w:jc w:val="center"/>
        </w:trPr>
        <w:tc>
          <w:tcPr>
            <w:tcW w:w="479" w:type="dxa"/>
            <w:vAlign w:val="center"/>
          </w:tcPr>
          <w:p w14:paraId="7CBE4FC5"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17</w:t>
            </w:r>
          </w:p>
        </w:tc>
        <w:tc>
          <w:tcPr>
            <w:tcW w:w="1079" w:type="dxa"/>
            <w:vAlign w:val="center"/>
          </w:tcPr>
          <w:p w14:paraId="2C07449C"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Y.24.065</w:t>
            </w:r>
          </w:p>
        </w:tc>
        <w:tc>
          <w:tcPr>
            <w:tcW w:w="5563" w:type="dxa"/>
            <w:vAlign w:val="center"/>
          </w:tcPr>
          <w:p w14:paraId="2DDFF1CF" w14:textId="77777777" w:rsidR="004566ED" w:rsidRPr="004566ED" w:rsidRDefault="004566ED" w:rsidP="004566ED">
            <w:pPr>
              <w:ind w:hanging="9"/>
              <w:rPr>
                <w:rFonts w:cs="Times New Roman"/>
                <w:b/>
                <w:bCs/>
                <w:sz w:val="20"/>
                <w:szCs w:val="16"/>
              </w:rPr>
            </w:pPr>
            <w:r w:rsidRPr="004566ED">
              <w:rPr>
                <w:rFonts w:cs="Times New Roman"/>
                <w:sz w:val="20"/>
                <w:szCs w:val="16"/>
              </w:rPr>
              <w:t>0.50 mm kalınlıkta, sıcak daldırma galvaniz üzeri boyalı düz sacdan eksiz oluk yapılması ve yerine montajı (Sac genişiliği toplam 30 cm)</w:t>
            </w:r>
          </w:p>
        </w:tc>
        <w:tc>
          <w:tcPr>
            <w:tcW w:w="567" w:type="dxa"/>
            <w:vAlign w:val="center"/>
          </w:tcPr>
          <w:p w14:paraId="034C6393"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w:t>
            </w:r>
          </w:p>
        </w:tc>
        <w:tc>
          <w:tcPr>
            <w:tcW w:w="992" w:type="dxa"/>
            <w:vAlign w:val="center"/>
          </w:tcPr>
          <w:p w14:paraId="2494BBEC"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35,000</w:t>
            </w:r>
          </w:p>
        </w:tc>
      </w:tr>
      <w:tr w:rsidR="004566ED" w:rsidRPr="004566ED" w14:paraId="609FA293" w14:textId="77777777" w:rsidTr="00081502">
        <w:trPr>
          <w:trHeight w:val="284"/>
          <w:jc w:val="center"/>
        </w:trPr>
        <w:tc>
          <w:tcPr>
            <w:tcW w:w="479" w:type="dxa"/>
            <w:vAlign w:val="center"/>
          </w:tcPr>
          <w:p w14:paraId="2AA1D7E3"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18</w:t>
            </w:r>
          </w:p>
        </w:tc>
        <w:tc>
          <w:tcPr>
            <w:tcW w:w="1079" w:type="dxa"/>
            <w:vAlign w:val="center"/>
          </w:tcPr>
          <w:p w14:paraId="1DE3F09D"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Y.25.002/02</w:t>
            </w:r>
          </w:p>
        </w:tc>
        <w:tc>
          <w:tcPr>
            <w:tcW w:w="5563" w:type="dxa"/>
            <w:vAlign w:val="center"/>
          </w:tcPr>
          <w:p w14:paraId="4C928602" w14:textId="77777777" w:rsidR="004566ED" w:rsidRPr="004566ED" w:rsidRDefault="004566ED" w:rsidP="004566ED">
            <w:pPr>
              <w:ind w:hanging="9"/>
              <w:rPr>
                <w:rFonts w:cs="Times New Roman"/>
                <w:b/>
                <w:bCs/>
                <w:sz w:val="20"/>
                <w:szCs w:val="16"/>
              </w:rPr>
            </w:pPr>
            <w:r w:rsidRPr="004566ED">
              <w:rPr>
                <w:rFonts w:cs="Times New Roman"/>
                <w:sz w:val="20"/>
                <w:szCs w:val="16"/>
              </w:rPr>
              <w:t>Demir yüzeylere iki kat antipas, iki kat sentetik boya yapılması</w:t>
            </w:r>
          </w:p>
        </w:tc>
        <w:tc>
          <w:tcPr>
            <w:tcW w:w="567" w:type="dxa"/>
            <w:vAlign w:val="center"/>
          </w:tcPr>
          <w:p w14:paraId="2C2BE5CD"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2B1BB29B"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134,120</w:t>
            </w:r>
          </w:p>
        </w:tc>
      </w:tr>
      <w:tr w:rsidR="004566ED" w:rsidRPr="004566ED" w14:paraId="09D5411F" w14:textId="77777777" w:rsidTr="00081502">
        <w:trPr>
          <w:trHeight w:val="284"/>
          <w:jc w:val="center"/>
        </w:trPr>
        <w:tc>
          <w:tcPr>
            <w:tcW w:w="479" w:type="dxa"/>
            <w:vAlign w:val="center"/>
          </w:tcPr>
          <w:p w14:paraId="672CB911" w14:textId="77777777" w:rsidR="004566ED" w:rsidRPr="004566ED" w:rsidRDefault="004566ED" w:rsidP="00081502">
            <w:pPr>
              <w:jc w:val="center"/>
              <w:rPr>
                <w:rFonts w:cs="Times New Roman"/>
                <w:sz w:val="20"/>
                <w:szCs w:val="16"/>
              </w:rPr>
            </w:pPr>
            <w:r>
              <w:rPr>
                <w:rFonts w:cs="Times New Roman"/>
                <w:sz w:val="20"/>
                <w:szCs w:val="16"/>
              </w:rPr>
              <w:t>1</w:t>
            </w:r>
            <w:r w:rsidRPr="004566ED">
              <w:rPr>
                <w:rFonts w:cs="Times New Roman"/>
                <w:sz w:val="20"/>
                <w:szCs w:val="16"/>
              </w:rPr>
              <w:t>19</w:t>
            </w:r>
          </w:p>
        </w:tc>
        <w:tc>
          <w:tcPr>
            <w:tcW w:w="1079" w:type="dxa"/>
            <w:vAlign w:val="center"/>
          </w:tcPr>
          <w:p w14:paraId="39C4AEF2" w14:textId="77777777" w:rsidR="004566ED" w:rsidRPr="004566ED" w:rsidRDefault="004566ED" w:rsidP="004566ED">
            <w:pPr>
              <w:ind w:left="-57" w:right="-113" w:firstLine="57"/>
              <w:rPr>
                <w:rFonts w:cs="Times New Roman"/>
                <w:sz w:val="20"/>
                <w:szCs w:val="16"/>
              </w:rPr>
            </w:pPr>
            <w:r w:rsidRPr="004566ED">
              <w:rPr>
                <w:rFonts w:cs="Times New Roman"/>
                <w:sz w:val="20"/>
                <w:szCs w:val="16"/>
              </w:rPr>
              <w:t>Y.25.002/03</w:t>
            </w:r>
          </w:p>
        </w:tc>
        <w:tc>
          <w:tcPr>
            <w:tcW w:w="5563" w:type="dxa"/>
            <w:vAlign w:val="center"/>
          </w:tcPr>
          <w:p w14:paraId="497857B9" w14:textId="77777777" w:rsidR="004566ED" w:rsidRPr="004566ED" w:rsidRDefault="004566ED" w:rsidP="004566ED">
            <w:pPr>
              <w:ind w:hanging="9"/>
              <w:rPr>
                <w:rFonts w:cs="Times New Roman"/>
                <w:b/>
                <w:bCs/>
                <w:sz w:val="20"/>
                <w:szCs w:val="16"/>
              </w:rPr>
            </w:pPr>
            <w:r w:rsidRPr="004566ED">
              <w:rPr>
                <w:rFonts w:cs="Times New Roman"/>
                <w:sz w:val="20"/>
                <w:szCs w:val="16"/>
              </w:rPr>
              <w:t>Demir yüzeylere iki kat solvent bazlı epoksi boya yapılması</w:t>
            </w:r>
          </w:p>
        </w:tc>
        <w:tc>
          <w:tcPr>
            <w:tcW w:w="567" w:type="dxa"/>
            <w:vAlign w:val="center"/>
          </w:tcPr>
          <w:p w14:paraId="28CA3DEF" w14:textId="77777777" w:rsidR="004566ED" w:rsidRPr="004566ED" w:rsidRDefault="004566ED" w:rsidP="00081502">
            <w:pPr>
              <w:ind w:left="-57" w:right="-57"/>
              <w:jc w:val="center"/>
              <w:rPr>
                <w:rFonts w:cs="Times New Roman"/>
                <w:b/>
                <w:bCs/>
                <w:sz w:val="20"/>
                <w:szCs w:val="16"/>
              </w:rPr>
            </w:pPr>
            <w:r>
              <w:rPr>
                <w:rFonts w:cs="Times New Roman"/>
                <w:b/>
                <w:bCs/>
                <w:sz w:val="20"/>
                <w:szCs w:val="16"/>
              </w:rPr>
              <w:t>Mm2</w:t>
            </w:r>
          </w:p>
        </w:tc>
        <w:tc>
          <w:tcPr>
            <w:tcW w:w="992" w:type="dxa"/>
            <w:vAlign w:val="center"/>
          </w:tcPr>
          <w:p w14:paraId="71B6B89D" w14:textId="77777777" w:rsidR="004566ED" w:rsidRPr="004566ED" w:rsidRDefault="004566ED" w:rsidP="004566ED">
            <w:pPr>
              <w:ind w:left="-57" w:right="-57" w:firstLine="172"/>
              <w:jc w:val="right"/>
              <w:rPr>
                <w:rFonts w:cs="Times New Roman"/>
                <w:sz w:val="20"/>
                <w:szCs w:val="16"/>
              </w:rPr>
            </w:pPr>
            <w:r w:rsidRPr="004566ED">
              <w:rPr>
                <w:rFonts w:cs="Times New Roman"/>
                <w:sz w:val="20"/>
                <w:szCs w:val="16"/>
              </w:rPr>
              <w:t>568,820</w:t>
            </w:r>
          </w:p>
        </w:tc>
      </w:tr>
    </w:tbl>
    <w:p w14:paraId="552FECE5" w14:textId="77777777" w:rsidR="009400CE" w:rsidRPr="00051297" w:rsidRDefault="009400CE" w:rsidP="004566ED">
      <w:pPr>
        <w:pStyle w:val="text-3mezera"/>
        <w:widowControl/>
        <w:tabs>
          <w:tab w:val="left" w:pos="426"/>
          <w:tab w:val="left" w:pos="1134"/>
          <w:tab w:val="left" w:pos="6096"/>
          <w:tab w:val="left" w:pos="6379"/>
        </w:tabs>
        <w:ind w:firstLine="0"/>
        <w:jc w:val="left"/>
        <w:rPr>
          <w:rFonts w:ascii="Times New Roman" w:hAnsi="Times New Roman" w:cs="Times New Roman"/>
          <w:position w:val="-2"/>
          <w:sz w:val="20"/>
          <w:szCs w:val="20"/>
          <w:lang w:val="tr-TR"/>
        </w:rPr>
      </w:pPr>
    </w:p>
    <w:p w14:paraId="2A9FF498" w14:textId="77777777" w:rsidR="004566ED" w:rsidRDefault="004566ED">
      <w:pPr>
        <w:spacing w:before="0"/>
        <w:ind w:firstLine="0"/>
        <w:jc w:val="left"/>
        <w:rPr>
          <w:b/>
          <w:color w:val="000000"/>
          <w:sz w:val="20"/>
          <w:szCs w:val="20"/>
          <w:lang w:val="tr-TR"/>
        </w:rPr>
      </w:pPr>
    </w:p>
    <w:p w14:paraId="5577382B" w14:textId="77777777" w:rsidR="004566ED" w:rsidRDefault="004566ED">
      <w:pPr>
        <w:spacing w:before="0"/>
        <w:ind w:firstLine="0"/>
        <w:jc w:val="left"/>
        <w:rPr>
          <w:b/>
          <w:color w:val="000000"/>
          <w:sz w:val="20"/>
          <w:szCs w:val="20"/>
          <w:lang w:val="tr-TR"/>
        </w:rPr>
      </w:pPr>
    </w:p>
    <w:p w14:paraId="034CBE85" w14:textId="77777777" w:rsidR="00CE1072" w:rsidRPr="00051297" w:rsidRDefault="00CE1072" w:rsidP="00C15F48">
      <w:pPr>
        <w:overflowPunct w:val="0"/>
        <w:autoSpaceDE w:val="0"/>
        <w:autoSpaceDN w:val="0"/>
        <w:adjustRightInd w:val="0"/>
        <w:spacing w:after="120"/>
        <w:ind w:firstLine="0"/>
        <w:textAlignment w:val="baseline"/>
        <w:rPr>
          <w:b/>
          <w:color w:val="000000"/>
          <w:sz w:val="36"/>
          <w:szCs w:val="36"/>
          <w:lang w:val="tr-TR"/>
        </w:rPr>
      </w:pPr>
    </w:p>
    <w:p w14:paraId="3235B73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1C30DC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2F476B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77C1CA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F6342E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92ACE4E" w14:textId="77777777" w:rsidR="007E48B5" w:rsidRDefault="007E48B5" w:rsidP="00C15F48">
      <w:pPr>
        <w:overflowPunct w:val="0"/>
        <w:autoSpaceDE w:val="0"/>
        <w:autoSpaceDN w:val="0"/>
        <w:adjustRightInd w:val="0"/>
        <w:spacing w:after="120"/>
        <w:ind w:firstLine="0"/>
        <w:textAlignment w:val="baseline"/>
        <w:rPr>
          <w:b/>
          <w:color w:val="000000"/>
          <w:sz w:val="36"/>
          <w:szCs w:val="36"/>
          <w:lang w:val="tr-TR"/>
        </w:rPr>
      </w:pPr>
    </w:p>
    <w:p w14:paraId="5A397F0B" w14:textId="77777777" w:rsidR="007E48B5" w:rsidRPr="00051297" w:rsidRDefault="007E48B5" w:rsidP="00336AD9">
      <w:pPr>
        <w:overflowPunct w:val="0"/>
        <w:autoSpaceDE w:val="0"/>
        <w:autoSpaceDN w:val="0"/>
        <w:adjustRightInd w:val="0"/>
        <w:spacing w:after="120"/>
        <w:jc w:val="center"/>
        <w:textAlignment w:val="baseline"/>
        <w:rPr>
          <w:b/>
          <w:color w:val="000000"/>
          <w:sz w:val="36"/>
          <w:szCs w:val="36"/>
          <w:lang w:val="tr-TR"/>
        </w:rPr>
      </w:pPr>
    </w:p>
    <w:p w14:paraId="6ACBBA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4C7B429" w14:textId="77777777" w:rsidR="008A245A" w:rsidRPr="00051297" w:rsidRDefault="00CE1072" w:rsidP="00FC1E4A">
      <w:pPr>
        <w:pStyle w:val="Balk6"/>
        <w:ind w:firstLine="0"/>
        <w:jc w:val="center"/>
        <w:rPr>
          <w:lang w:val="tr-TR"/>
        </w:rPr>
      </w:pPr>
      <w:bookmarkStart w:id="20" w:name="_Söz.Ek-3:_Teknik_Teklif"/>
      <w:bookmarkStart w:id="21" w:name="_Toc233021556"/>
      <w:bookmarkEnd w:id="20"/>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1"/>
    </w:p>
    <w:p w14:paraId="1C57581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DDB6A5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58B220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5A48C7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4AE17C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5D3505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6BDD6A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BE15FD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025E53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8D8290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7A9EF0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D435CA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C451660" w14:textId="77777777" w:rsidR="00641866" w:rsidRPr="00051297" w:rsidRDefault="002D6E7D" w:rsidP="00641866">
      <w:pPr>
        <w:overflowPunct w:val="0"/>
        <w:autoSpaceDE w:val="0"/>
        <w:autoSpaceDN w:val="0"/>
        <w:adjustRightInd w:val="0"/>
        <w:spacing w:after="120"/>
        <w:ind w:firstLine="0"/>
        <w:jc w:val="center"/>
        <w:textAlignment w:val="baseline"/>
        <w:rPr>
          <w:b/>
          <w:bCs/>
          <w:lang w:val="tr-TR"/>
        </w:rPr>
      </w:pPr>
      <w:bookmarkStart w:id="22" w:name="_Toc188240402"/>
      <w:r w:rsidRPr="00051297">
        <w:rPr>
          <w:rStyle w:val="Balk1Char"/>
          <w:lang w:val="tr-TR"/>
        </w:rPr>
        <w:br w:type="page"/>
      </w:r>
      <w:bookmarkStart w:id="23" w:name="_Toc232234029"/>
      <w:bookmarkEnd w:id="22"/>
      <w:r w:rsidR="00641866" w:rsidRPr="00051297">
        <w:rPr>
          <w:b/>
          <w:bCs/>
          <w:lang w:val="tr-TR"/>
        </w:rPr>
        <w:lastRenderedPageBreak/>
        <w:t xml:space="preserve"> </w:t>
      </w:r>
    </w:p>
    <w:p w14:paraId="3178602E"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b w:val="0"/>
          <w:lang w:val="tr-TR"/>
        </w:rPr>
      </w:pPr>
      <w:r w:rsidRPr="00051297">
        <w:rPr>
          <w:b/>
          <w:bCs/>
          <w:lang w:val="tr-TR"/>
        </w:rPr>
        <w:t>TEKNİK TEKLİF (Yapım İşi ihaleleri için)</w:t>
      </w:r>
      <w:r w:rsidRPr="00051297">
        <w:rPr>
          <w:b/>
          <w:bCs/>
          <w:lang w:val="tr-TR"/>
        </w:rPr>
        <w:tab/>
        <w:t xml:space="preserve">      (Söz.</w:t>
      </w:r>
      <w:r w:rsidR="00404506" w:rsidRPr="00051297">
        <w:rPr>
          <w:b/>
          <w:bCs/>
          <w:lang w:val="tr-TR"/>
        </w:rPr>
        <w:t xml:space="preserve"> </w:t>
      </w:r>
      <w:r w:rsidRPr="00051297">
        <w:rPr>
          <w:b/>
          <w:bCs/>
          <w:lang w:val="tr-TR"/>
        </w:rPr>
        <w:t>EK: 3c)</w:t>
      </w:r>
      <w:bookmarkEnd w:id="23"/>
    </w:p>
    <w:p w14:paraId="720E8F90"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33A672C3"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138D689A" w14:textId="77777777" w:rsidR="0039308D" w:rsidRPr="00051297" w:rsidRDefault="0039308D" w:rsidP="00034067">
      <w:pPr>
        <w:ind w:firstLine="0"/>
        <w:rPr>
          <w:rFonts w:cs="Arial"/>
          <w:b/>
          <w:bCs/>
          <w:sz w:val="18"/>
          <w:szCs w:val="18"/>
          <w:lang w:val="tr-TR"/>
        </w:rPr>
      </w:pPr>
    </w:p>
    <w:p w14:paraId="32F2938B" w14:textId="77777777"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1F130CCC"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38DEA4A8"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505FA3DC"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001E1F2B"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C062E5">
        <w:rPr>
          <w:rFonts w:cs="Arial"/>
          <w:sz w:val="20"/>
          <w:szCs w:val="20"/>
          <w:lang w:val="tr-TR"/>
        </w:rPr>
        <w:t xml:space="preserve">1 </w:t>
      </w:r>
      <w:r w:rsidR="00EC6C71" w:rsidRPr="007810F1">
        <w:rPr>
          <w:rFonts w:cs="Arial"/>
          <w:sz w:val="20"/>
          <w:szCs w:val="20"/>
          <w:lang w:val="tr-TR"/>
        </w:rPr>
        <w:t>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1E9E6BD8"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3E9C124A"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04767A6D" w14:textId="77777777"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50435D65"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4362D591" w14:textId="77777777"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41A7E867"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618B9141" w14:textId="77777777"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425062A6"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00C062E5">
        <w:rPr>
          <w:rFonts w:ascii="Times New Roman" w:hAnsi="Times New Roman"/>
          <w:b/>
          <w:sz w:val="20"/>
          <w:lang w:val="tr-TR"/>
        </w:rPr>
        <w:t>1</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20E553B2"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18C8A1E4" w14:textId="77777777"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63F77394"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719E71C" w14:textId="77777777" w:rsidR="0039308D" w:rsidRPr="007810F1" w:rsidRDefault="0039308D" w:rsidP="0039308D">
      <w:pPr>
        <w:pStyle w:val="text"/>
        <w:widowControl/>
        <w:rPr>
          <w:rFonts w:ascii="Times New Roman" w:hAnsi="Times New Roman"/>
          <w:sz w:val="20"/>
          <w:lang w:val="tr-TR"/>
        </w:rPr>
      </w:pPr>
    </w:p>
    <w:p w14:paraId="27C3D7B1"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1F3675D2"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0752CEF0"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0ED971E8"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46F384E8"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073E97E5"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0755D6F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32503C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E0F6DD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0F4DA6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C6C368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E73C19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9D77A4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A7AD24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4E0E6F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0AA75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AC1B0B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A5DBC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CEC9BE9" w14:textId="77777777" w:rsidR="0083598F" w:rsidRPr="00051297" w:rsidRDefault="0083598F" w:rsidP="00FC1E4A">
      <w:pPr>
        <w:pStyle w:val="Balk6"/>
        <w:ind w:firstLine="0"/>
        <w:jc w:val="center"/>
        <w:rPr>
          <w:lang w:val="tr-TR"/>
        </w:rPr>
      </w:pPr>
      <w:bookmarkStart w:id="24" w:name="_Söz.Ek-4:_Mali_Teklif"/>
      <w:bookmarkStart w:id="25" w:name="_Toc233021557"/>
      <w:bookmarkEnd w:id="24"/>
      <w:r w:rsidRPr="00051297">
        <w:rPr>
          <w:lang w:val="tr-TR"/>
        </w:rPr>
        <w:t>Söz.</w:t>
      </w:r>
      <w:r w:rsidR="00404506" w:rsidRPr="00051297">
        <w:rPr>
          <w:lang w:val="tr-TR"/>
        </w:rPr>
        <w:t xml:space="preserve"> </w:t>
      </w:r>
      <w:r w:rsidRPr="00051297">
        <w:rPr>
          <w:lang w:val="tr-TR"/>
        </w:rPr>
        <w:t>Ek-4: Mali Teklif</w:t>
      </w:r>
      <w:bookmarkEnd w:id="25"/>
    </w:p>
    <w:p w14:paraId="3C260BD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AA11AEA"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1923463"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0F08857"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36AB4B4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474665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0871F9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AD4246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78616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E07FFB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3EA861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2631F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F587B6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082AC4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01810C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648C591" w14:textId="77777777" w:rsidR="006C6859" w:rsidRPr="00051297" w:rsidRDefault="00641866" w:rsidP="0064186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00CFF74A"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454E7A6B" w14:textId="77777777" w:rsidR="00A51CB2" w:rsidRPr="00051297" w:rsidRDefault="00A51CB2" w:rsidP="00242356">
      <w:pPr>
        <w:pStyle w:val="titredoc"/>
        <w:spacing w:after="120"/>
        <w:ind w:firstLine="0"/>
        <w:jc w:val="left"/>
        <w:rPr>
          <w:rFonts w:ascii="Times New Roman" w:hAnsi="Times New Roman"/>
          <w:b/>
          <w:szCs w:val="28"/>
          <w:lang w:val="tr-TR"/>
        </w:rPr>
      </w:pPr>
    </w:p>
    <w:p w14:paraId="6EBB3EF9"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206BD58A" w14:textId="77777777" w:rsidR="00A51CB2" w:rsidRPr="00051297" w:rsidRDefault="00A51CB2" w:rsidP="00242356">
      <w:pPr>
        <w:ind w:firstLine="0"/>
        <w:rPr>
          <w:lang w:val="tr-TR" w:eastAsia="en-GB"/>
        </w:rPr>
      </w:pPr>
    </w:p>
    <w:p w14:paraId="5FCEC1DC" w14:textId="3158352F" w:rsidR="00A51CB2" w:rsidRPr="00653DEC" w:rsidRDefault="00C762F2" w:rsidP="00242356">
      <w:pPr>
        <w:ind w:firstLine="0"/>
        <w:rPr>
          <w:rFonts w:cs="Arial"/>
          <w:b/>
          <w:bCs/>
          <w:sz w:val="18"/>
          <w:szCs w:val="18"/>
          <w:lang w:val="tr-TR"/>
        </w:rPr>
      </w:pPr>
      <w:r w:rsidRPr="00051297">
        <w:rPr>
          <w:rFonts w:cs="Arial"/>
          <w:b/>
          <w:bCs/>
          <w:sz w:val="18"/>
          <w:szCs w:val="18"/>
          <w:lang w:val="tr-TR"/>
        </w:rPr>
        <w:t>A. BİRİM FİYAT ESASLI İHALELER</w:t>
      </w:r>
    </w:p>
    <w:tbl>
      <w:tblPr>
        <w:tblpPr w:leftFromText="141" w:rightFromText="141" w:vertAnchor="text" w:horzAnchor="page" w:tblpX="841" w:tblpY="239"/>
        <w:tblW w:w="119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93"/>
        <w:gridCol w:w="392"/>
        <w:gridCol w:w="1378"/>
        <w:gridCol w:w="5094"/>
        <w:gridCol w:w="585"/>
        <w:gridCol w:w="1024"/>
        <w:gridCol w:w="885"/>
        <w:gridCol w:w="885"/>
        <w:gridCol w:w="1175"/>
      </w:tblGrid>
      <w:tr w:rsidR="0016040A" w:rsidRPr="001549F0" w14:paraId="641E5BD6" w14:textId="1D3CE8E1" w:rsidTr="0016040A">
        <w:trPr>
          <w:gridAfter w:val="1"/>
          <w:wAfter w:w="1175" w:type="dxa"/>
          <w:trHeight w:val="272"/>
        </w:trPr>
        <w:tc>
          <w:tcPr>
            <w:tcW w:w="493" w:type="dxa"/>
            <w:vAlign w:val="center"/>
          </w:tcPr>
          <w:p w14:paraId="5F283DC4" w14:textId="77777777" w:rsidR="0016040A" w:rsidRPr="00653DEC" w:rsidRDefault="0016040A" w:rsidP="00653DEC">
            <w:pPr>
              <w:ind w:left="-705"/>
              <w:jc w:val="center"/>
              <w:rPr>
                <w:b/>
                <w:sz w:val="22"/>
                <w:szCs w:val="16"/>
              </w:rPr>
            </w:pPr>
            <w:bookmarkStart w:id="26" w:name="_Toc134520816"/>
            <w:bookmarkStart w:id="27" w:name="_Toc134727209"/>
            <w:r w:rsidRPr="00653DEC">
              <w:rPr>
                <w:b/>
                <w:sz w:val="22"/>
                <w:szCs w:val="16"/>
              </w:rPr>
              <w:t>No</w:t>
            </w:r>
          </w:p>
        </w:tc>
        <w:tc>
          <w:tcPr>
            <w:tcW w:w="1770" w:type="dxa"/>
            <w:gridSpan w:val="2"/>
            <w:vAlign w:val="center"/>
          </w:tcPr>
          <w:p w14:paraId="25D66C29" w14:textId="77777777" w:rsidR="0016040A" w:rsidRPr="00653DEC" w:rsidRDefault="0016040A" w:rsidP="00653DEC">
            <w:pPr>
              <w:ind w:left="-57" w:right="-113" w:firstLine="70"/>
              <w:rPr>
                <w:b/>
                <w:sz w:val="22"/>
                <w:szCs w:val="16"/>
              </w:rPr>
            </w:pPr>
            <w:r w:rsidRPr="00653DEC">
              <w:rPr>
                <w:b/>
                <w:sz w:val="22"/>
                <w:szCs w:val="16"/>
              </w:rPr>
              <w:t xml:space="preserve">Poz No </w:t>
            </w:r>
          </w:p>
        </w:tc>
        <w:tc>
          <w:tcPr>
            <w:tcW w:w="5094" w:type="dxa"/>
            <w:vAlign w:val="center"/>
          </w:tcPr>
          <w:p w14:paraId="2E003737" w14:textId="77777777" w:rsidR="0016040A" w:rsidRPr="00653DEC" w:rsidRDefault="0016040A" w:rsidP="00653DEC">
            <w:pPr>
              <w:ind w:firstLine="0"/>
              <w:rPr>
                <w:b/>
                <w:sz w:val="22"/>
                <w:szCs w:val="16"/>
              </w:rPr>
            </w:pPr>
            <w:r>
              <w:rPr>
                <w:b/>
                <w:sz w:val="22"/>
                <w:szCs w:val="16"/>
              </w:rPr>
              <w:t>Tanım</w:t>
            </w:r>
          </w:p>
        </w:tc>
        <w:tc>
          <w:tcPr>
            <w:tcW w:w="585" w:type="dxa"/>
            <w:vAlign w:val="center"/>
          </w:tcPr>
          <w:p w14:paraId="5952F60C" w14:textId="77777777" w:rsidR="0016040A" w:rsidRPr="00653DEC" w:rsidRDefault="0016040A" w:rsidP="00653DEC">
            <w:pPr>
              <w:ind w:left="-57" w:right="-57"/>
              <w:jc w:val="center"/>
              <w:rPr>
                <w:b/>
                <w:sz w:val="22"/>
                <w:szCs w:val="16"/>
              </w:rPr>
            </w:pPr>
            <w:r w:rsidRPr="00653DEC">
              <w:rPr>
                <w:b/>
                <w:sz w:val="22"/>
                <w:szCs w:val="16"/>
              </w:rPr>
              <w:t>B</w:t>
            </w:r>
            <w:r>
              <w:rPr>
                <w:b/>
                <w:sz w:val="22"/>
                <w:szCs w:val="16"/>
              </w:rPr>
              <w:t>B</w:t>
            </w:r>
            <w:r w:rsidRPr="00653DEC">
              <w:rPr>
                <w:b/>
                <w:sz w:val="22"/>
                <w:szCs w:val="16"/>
              </w:rPr>
              <w:t>irim</w:t>
            </w:r>
          </w:p>
        </w:tc>
        <w:tc>
          <w:tcPr>
            <w:tcW w:w="1024" w:type="dxa"/>
            <w:vAlign w:val="center"/>
          </w:tcPr>
          <w:p w14:paraId="5EB6059F" w14:textId="77777777" w:rsidR="0016040A" w:rsidRPr="00653DEC" w:rsidRDefault="0016040A" w:rsidP="00653DEC">
            <w:pPr>
              <w:ind w:left="-57" w:right="-37" w:firstLine="85"/>
              <w:jc w:val="right"/>
              <w:rPr>
                <w:b/>
                <w:sz w:val="22"/>
                <w:szCs w:val="16"/>
              </w:rPr>
            </w:pPr>
            <w:r w:rsidRPr="00653DEC">
              <w:rPr>
                <w:b/>
                <w:sz w:val="22"/>
                <w:szCs w:val="16"/>
              </w:rPr>
              <w:t>Miktar</w:t>
            </w:r>
          </w:p>
        </w:tc>
        <w:tc>
          <w:tcPr>
            <w:tcW w:w="885" w:type="dxa"/>
            <w:vAlign w:val="center"/>
          </w:tcPr>
          <w:p w14:paraId="080287BF" w14:textId="4CABD221" w:rsidR="0016040A" w:rsidRPr="00653DEC" w:rsidRDefault="0016040A" w:rsidP="00653DEC">
            <w:pPr>
              <w:ind w:left="-113" w:right="-57" w:firstLine="0"/>
              <w:jc w:val="center"/>
              <w:rPr>
                <w:b/>
                <w:sz w:val="22"/>
                <w:szCs w:val="16"/>
              </w:rPr>
            </w:pPr>
            <w:r>
              <w:rPr>
                <w:b/>
                <w:sz w:val="22"/>
                <w:szCs w:val="16"/>
              </w:rPr>
              <w:t xml:space="preserve">Birim </w:t>
            </w:r>
            <w:r w:rsidRPr="00653DEC">
              <w:rPr>
                <w:b/>
                <w:sz w:val="22"/>
                <w:szCs w:val="16"/>
              </w:rPr>
              <w:t>Fiyatı</w:t>
            </w:r>
          </w:p>
        </w:tc>
        <w:tc>
          <w:tcPr>
            <w:tcW w:w="885" w:type="dxa"/>
          </w:tcPr>
          <w:p w14:paraId="44BED156" w14:textId="76A90EA2" w:rsidR="0016040A" w:rsidRPr="00653DEC" w:rsidRDefault="0016040A" w:rsidP="00653DEC">
            <w:pPr>
              <w:ind w:left="-113" w:right="-57" w:firstLine="0"/>
              <w:jc w:val="center"/>
              <w:rPr>
                <w:b/>
                <w:sz w:val="22"/>
                <w:szCs w:val="16"/>
              </w:rPr>
            </w:pPr>
            <w:r>
              <w:rPr>
                <w:b/>
                <w:sz w:val="22"/>
                <w:szCs w:val="16"/>
              </w:rPr>
              <w:t>Toplam Fiyat</w:t>
            </w:r>
          </w:p>
        </w:tc>
      </w:tr>
      <w:tr w:rsidR="0016040A" w:rsidRPr="001549F0" w14:paraId="657F8559" w14:textId="6771A2A9" w:rsidTr="0016040A">
        <w:trPr>
          <w:gridAfter w:val="1"/>
          <w:wAfter w:w="1175" w:type="dxa"/>
          <w:trHeight w:val="272"/>
        </w:trPr>
        <w:tc>
          <w:tcPr>
            <w:tcW w:w="493" w:type="dxa"/>
            <w:vAlign w:val="center"/>
          </w:tcPr>
          <w:p w14:paraId="7BB61C72" w14:textId="77777777" w:rsidR="0016040A" w:rsidRPr="00653DEC" w:rsidRDefault="0016040A" w:rsidP="00653DEC">
            <w:pPr>
              <w:jc w:val="center"/>
              <w:rPr>
                <w:sz w:val="20"/>
                <w:szCs w:val="16"/>
              </w:rPr>
            </w:pPr>
            <w:r w:rsidRPr="00653DEC">
              <w:rPr>
                <w:sz w:val="20"/>
                <w:szCs w:val="16"/>
              </w:rPr>
              <w:t>11</w:t>
            </w:r>
          </w:p>
        </w:tc>
        <w:tc>
          <w:tcPr>
            <w:tcW w:w="1770" w:type="dxa"/>
            <w:gridSpan w:val="2"/>
            <w:vAlign w:val="center"/>
          </w:tcPr>
          <w:p w14:paraId="146E3D59" w14:textId="77777777" w:rsidR="0016040A" w:rsidRPr="00653DEC" w:rsidRDefault="0016040A" w:rsidP="00653DEC">
            <w:pPr>
              <w:ind w:left="-57" w:right="-113" w:firstLine="70"/>
              <w:rPr>
                <w:sz w:val="20"/>
                <w:szCs w:val="16"/>
              </w:rPr>
            </w:pPr>
            <w:r w:rsidRPr="00653DEC">
              <w:rPr>
                <w:sz w:val="20"/>
                <w:szCs w:val="16"/>
              </w:rPr>
              <w:t>15.140/İB-2</w:t>
            </w:r>
          </w:p>
        </w:tc>
        <w:tc>
          <w:tcPr>
            <w:tcW w:w="5094" w:type="dxa"/>
            <w:vAlign w:val="center"/>
          </w:tcPr>
          <w:p w14:paraId="64344397" w14:textId="77777777" w:rsidR="0016040A" w:rsidRPr="00653DEC" w:rsidRDefault="0016040A" w:rsidP="00653DEC">
            <w:pPr>
              <w:ind w:firstLine="0"/>
              <w:rPr>
                <w:b/>
                <w:bCs/>
                <w:sz w:val="20"/>
                <w:szCs w:val="16"/>
              </w:rPr>
            </w:pPr>
            <w:r w:rsidRPr="00653DEC">
              <w:rPr>
                <w:sz w:val="20"/>
                <w:szCs w:val="16"/>
              </w:rPr>
              <w:t>Stabilize malzemenin (08 008) titreşimli silindirle sıkıştırılarak yapı inşaatları, sınai imalatlar ve saha betonları altında temel ve temel altı dolgusu yapılması</w:t>
            </w:r>
          </w:p>
        </w:tc>
        <w:tc>
          <w:tcPr>
            <w:tcW w:w="585" w:type="dxa"/>
            <w:vAlign w:val="center"/>
          </w:tcPr>
          <w:p w14:paraId="4411E3E7" w14:textId="77777777" w:rsidR="0016040A" w:rsidRPr="00653DEC" w:rsidRDefault="0016040A" w:rsidP="00653DEC">
            <w:pPr>
              <w:ind w:left="-57" w:right="-57"/>
              <w:jc w:val="center"/>
              <w:rPr>
                <w:b/>
                <w:bCs/>
                <w:sz w:val="20"/>
                <w:szCs w:val="16"/>
              </w:rPr>
            </w:pPr>
            <w:r w:rsidRPr="00653DEC">
              <w:rPr>
                <w:sz w:val="20"/>
                <w:szCs w:val="16"/>
              </w:rPr>
              <w:t>Mm3</w:t>
            </w:r>
          </w:p>
        </w:tc>
        <w:tc>
          <w:tcPr>
            <w:tcW w:w="1024" w:type="dxa"/>
            <w:vAlign w:val="center"/>
          </w:tcPr>
          <w:p w14:paraId="7D60EBE8" w14:textId="77777777" w:rsidR="0016040A" w:rsidRPr="00653DEC" w:rsidRDefault="0016040A" w:rsidP="00653DEC">
            <w:pPr>
              <w:ind w:left="-57" w:right="-57" w:hanging="57"/>
              <w:jc w:val="right"/>
              <w:rPr>
                <w:sz w:val="20"/>
                <w:szCs w:val="16"/>
              </w:rPr>
            </w:pPr>
            <w:r w:rsidRPr="00653DEC">
              <w:rPr>
                <w:sz w:val="20"/>
                <w:szCs w:val="16"/>
              </w:rPr>
              <w:t>60,477</w:t>
            </w:r>
          </w:p>
        </w:tc>
        <w:tc>
          <w:tcPr>
            <w:tcW w:w="885" w:type="dxa"/>
            <w:vAlign w:val="center"/>
          </w:tcPr>
          <w:p w14:paraId="0A471F11" w14:textId="77777777" w:rsidR="0016040A" w:rsidRPr="00653DEC" w:rsidRDefault="0016040A" w:rsidP="00653DEC">
            <w:pPr>
              <w:ind w:left="-57" w:right="-57"/>
              <w:jc w:val="right"/>
              <w:rPr>
                <w:sz w:val="20"/>
                <w:szCs w:val="16"/>
              </w:rPr>
            </w:pPr>
          </w:p>
        </w:tc>
        <w:tc>
          <w:tcPr>
            <w:tcW w:w="885" w:type="dxa"/>
          </w:tcPr>
          <w:p w14:paraId="0D7A261B" w14:textId="77777777" w:rsidR="0016040A" w:rsidRPr="00653DEC" w:rsidRDefault="0016040A" w:rsidP="00653DEC">
            <w:pPr>
              <w:ind w:left="-57" w:right="-57"/>
              <w:jc w:val="right"/>
              <w:rPr>
                <w:sz w:val="20"/>
                <w:szCs w:val="16"/>
              </w:rPr>
            </w:pPr>
          </w:p>
        </w:tc>
      </w:tr>
      <w:tr w:rsidR="0016040A" w:rsidRPr="001549F0" w14:paraId="276BBF57" w14:textId="2214A530" w:rsidTr="0016040A">
        <w:trPr>
          <w:gridAfter w:val="1"/>
          <w:wAfter w:w="1175" w:type="dxa"/>
          <w:trHeight w:val="272"/>
        </w:trPr>
        <w:tc>
          <w:tcPr>
            <w:tcW w:w="493" w:type="dxa"/>
            <w:vAlign w:val="center"/>
          </w:tcPr>
          <w:p w14:paraId="682B8DAF" w14:textId="77777777" w:rsidR="0016040A" w:rsidRPr="00653DEC" w:rsidRDefault="0016040A" w:rsidP="00653DEC">
            <w:pPr>
              <w:jc w:val="center"/>
              <w:rPr>
                <w:sz w:val="20"/>
                <w:szCs w:val="16"/>
              </w:rPr>
            </w:pPr>
            <w:r w:rsidRPr="00653DEC">
              <w:rPr>
                <w:sz w:val="20"/>
                <w:szCs w:val="16"/>
              </w:rPr>
              <w:t>22</w:t>
            </w:r>
          </w:p>
        </w:tc>
        <w:tc>
          <w:tcPr>
            <w:tcW w:w="1770" w:type="dxa"/>
            <w:gridSpan w:val="2"/>
            <w:vAlign w:val="center"/>
          </w:tcPr>
          <w:p w14:paraId="69E7510E" w14:textId="77777777" w:rsidR="0016040A" w:rsidRPr="00653DEC" w:rsidRDefault="0016040A" w:rsidP="00653DEC">
            <w:pPr>
              <w:ind w:left="-57" w:right="-113" w:firstLine="70"/>
              <w:rPr>
                <w:sz w:val="20"/>
                <w:szCs w:val="16"/>
              </w:rPr>
            </w:pPr>
            <w:r w:rsidRPr="00653DEC">
              <w:rPr>
                <w:sz w:val="20"/>
                <w:szCs w:val="16"/>
              </w:rPr>
              <w:t>MSB.322/ANALİZ</w:t>
            </w:r>
          </w:p>
        </w:tc>
        <w:tc>
          <w:tcPr>
            <w:tcW w:w="5094" w:type="dxa"/>
            <w:vAlign w:val="center"/>
          </w:tcPr>
          <w:p w14:paraId="6A1D8829" w14:textId="77777777" w:rsidR="0016040A" w:rsidRPr="00653DEC" w:rsidRDefault="0016040A" w:rsidP="00653DEC">
            <w:pPr>
              <w:ind w:firstLine="0"/>
              <w:rPr>
                <w:b/>
                <w:bCs/>
                <w:sz w:val="20"/>
                <w:szCs w:val="16"/>
              </w:rPr>
            </w:pPr>
            <w:r w:rsidRPr="00653DEC">
              <w:rPr>
                <w:sz w:val="20"/>
                <w:szCs w:val="16"/>
              </w:rPr>
              <w:t>Saha , tretuvar , yol , otopark , hangar ve atölye içi beton kaplama yapılması (Hazır beton kullanılarak)</w:t>
            </w:r>
          </w:p>
        </w:tc>
        <w:tc>
          <w:tcPr>
            <w:tcW w:w="585" w:type="dxa"/>
            <w:vAlign w:val="center"/>
          </w:tcPr>
          <w:p w14:paraId="09FD7353" w14:textId="77777777" w:rsidR="0016040A" w:rsidRPr="00653DEC" w:rsidRDefault="0016040A" w:rsidP="00653DEC">
            <w:pPr>
              <w:ind w:left="-57" w:right="-57"/>
              <w:jc w:val="center"/>
              <w:rPr>
                <w:b/>
                <w:bCs/>
                <w:sz w:val="20"/>
                <w:szCs w:val="16"/>
              </w:rPr>
            </w:pPr>
            <w:r w:rsidRPr="00653DEC">
              <w:rPr>
                <w:sz w:val="20"/>
                <w:szCs w:val="16"/>
              </w:rPr>
              <w:t>Mm3</w:t>
            </w:r>
          </w:p>
        </w:tc>
        <w:tc>
          <w:tcPr>
            <w:tcW w:w="1024" w:type="dxa"/>
            <w:vAlign w:val="center"/>
          </w:tcPr>
          <w:p w14:paraId="5B3DF63E" w14:textId="77777777" w:rsidR="0016040A" w:rsidRPr="00653DEC" w:rsidRDefault="0016040A" w:rsidP="00653DEC">
            <w:pPr>
              <w:ind w:left="-57" w:right="-57" w:hanging="57"/>
              <w:jc w:val="right"/>
              <w:rPr>
                <w:sz w:val="20"/>
                <w:szCs w:val="16"/>
              </w:rPr>
            </w:pPr>
            <w:r w:rsidRPr="00653DEC">
              <w:rPr>
                <w:sz w:val="20"/>
                <w:szCs w:val="16"/>
              </w:rPr>
              <w:t>25,384</w:t>
            </w:r>
          </w:p>
        </w:tc>
        <w:tc>
          <w:tcPr>
            <w:tcW w:w="885" w:type="dxa"/>
            <w:vAlign w:val="center"/>
          </w:tcPr>
          <w:p w14:paraId="731C801D" w14:textId="77777777" w:rsidR="0016040A" w:rsidRPr="00653DEC" w:rsidRDefault="0016040A" w:rsidP="00653DEC">
            <w:pPr>
              <w:ind w:left="-57" w:right="-57"/>
              <w:jc w:val="right"/>
              <w:rPr>
                <w:sz w:val="20"/>
                <w:szCs w:val="16"/>
              </w:rPr>
            </w:pPr>
          </w:p>
        </w:tc>
        <w:tc>
          <w:tcPr>
            <w:tcW w:w="885" w:type="dxa"/>
          </w:tcPr>
          <w:p w14:paraId="0D11F1F1" w14:textId="77777777" w:rsidR="0016040A" w:rsidRPr="00653DEC" w:rsidRDefault="0016040A" w:rsidP="00653DEC">
            <w:pPr>
              <w:ind w:left="-57" w:right="-57"/>
              <w:jc w:val="right"/>
              <w:rPr>
                <w:sz w:val="20"/>
                <w:szCs w:val="16"/>
              </w:rPr>
            </w:pPr>
          </w:p>
        </w:tc>
      </w:tr>
      <w:tr w:rsidR="0016040A" w:rsidRPr="001549F0" w14:paraId="0537CD80" w14:textId="047B5351" w:rsidTr="0016040A">
        <w:trPr>
          <w:gridAfter w:val="1"/>
          <w:wAfter w:w="1175" w:type="dxa"/>
          <w:trHeight w:val="272"/>
        </w:trPr>
        <w:tc>
          <w:tcPr>
            <w:tcW w:w="493" w:type="dxa"/>
            <w:vAlign w:val="center"/>
          </w:tcPr>
          <w:p w14:paraId="6B98282C" w14:textId="77777777" w:rsidR="0016040A" w:rsidRPr="00653DEC" w:rsidRDefault="0016040A" w:rsidP="00653DEC">
            <w:pPr>
              <w:jc w:val="center"/>
              <w:rPr>
                <w:sz w:val="20"/>
                <w:szCs w:val="16"/>
              </w:rPr>
            </w:pPr>
            <w:r w:rsidRPr="00653DEC">
              <w:rPr>
                <w:sz w:val="20"/>
                <w:szCs w:val="16"/>
              </w:rPr>
              <w:t>33</w:t>
            </w:r>
          </w:p>
        </w:tc>
        <w:tc>
          <w:tcPr>
            <w:tcW w:w="1770" w:type="dxa"/>
            <w:gridSpan w:val="2"/>
            <w:vAlign w:val="center"/>
          </w:tcPr>
          <w:p w14:paraId="474A0955" w14:textId="77777777" w:rsidR="0016040A" w:rsidRPr="00653DEC" w:rsidRDefault="0016040A" w:rsidP="00653DEC">
            <w:pPr>
              <w:ind w:left="-57" w:right="-113" w:firstLine="70"/>
              <w:rPr>
                <w:sz w:val="20"/>
                <w:szCs w:val="16"/>
              </w:rPr>
            </w:pPr>
            <w:r w:rsidRPr="00653DEC">
              <w:rPr>
                <w:sz w:val="20"/>
                <w:szCs w:val="16"/>
              </w:rPr>
              <w:t>MSB.325/B-ANALİZ</w:t>
            </w:r>
          </w:p>
        </w:tc>
        <w:tc>
          <w:tcPr>
            <w:tcW w:w="5094" w:type="dxa"/>
            <w:vAlign w:val="center"/>
          </w:tcPr>
          <w:p w14:paraId="7E54EAB3" w14:textId="77777777" w:rsidR="0016040A" w:rsidRPr="00653DEC" w:rsidRDefault="0016040A" w:rsidP="00653DEC">
            <w:pPr>
              <w:ind w:firstLine="0"/>
              <w:rPr>
                <w:b/>
                <w:bCs/>
                <w:sz w:val="20"/>
                <w:szCs w:val="16"/>
              </w:rPr>
            </w:pPr>
            <w:r w:rsidRPr="00653DEC">
              <w:rPr>
                <w:sz w:val="20"/>
                <w:szCs w:val="16"/>
              </w:rPr>
              <w:t>Kuvars-Korund agregalı yüzey sertleştirici yapılması (Gri)</w:t>
            </w:r>
          </w:p>
        </w:tc>
        <w:tc>
          <w:tcPr>
            <w:tcW w:w="585" w:type="dxa"/>
            <w:vAlign w:val="center"/>
          </w:tcPr>
          <w:p w14:paraId="1ABCD9A7" w14:textId="77777777" w:rsidR="0016040A" w:rsidRPr="00653DEC" w:rsidRDefault="0016040A" w:rsidP="00653DEC">
            <w:pPr>
              <w:ind w:left="-57" w:right="-57"/>
              <w:jc w:val="center"/>
              <w:rPr>
                <w:b/>
                <w:bCs/>
                <w:sz w:val="20"/>
                <w:szCs w:val="16"/>
              </w:rPr>
            </w:pPr>
            <w:r w:rsidRPr="00653DEC">
              <w:rPr>
                <w:sz w:val="20"/>
                <w:szCs w:val="16"/>
              </w:rPr>
              <w:t>Mm2</w:t>
            </w:r>
          </w:p>
        </w:tc>
        <w:tc>
          <w:tcPr>
            <w:tcW w:w="1024" w:type="dxa"/>
            <w:vAlign w:val="center"/>
          </w:tcPr>
          <w:p w14:paraId="59F6A2A0" w14:textId="77777777" w:rsidR="0016040A" w:rsidRPr="00653DEC" w:rsidRDefault="0016040A" w:rsidP="00653DEC">
            <w:pPr>
              <w:ind w:left="-57" w:right="-57" w:hanging="57"/>
              <w:jc w:val="right"/>
              <w:rPr>
                <w:sz w:val="20"/>
                <w:szCs w:val="16"/>
              </w:rPr>
            </w:pPr>
            <w:r w:rsidRPr="00653DEC">
              <w:rPr>
                <w:sz w:val="20"/>
                <w:szCs w:val="16"/>
              </w:rPr>
              <w:t>338,020</w:t>
            </w:r>
          </w:p>
        </w:tc>
        <w:tc>
          <w:tcPr>
            <w:tcW w:w="885" w:type="dxa"/>
            <w:vAlign w:val="center"/>
          </w:tcPr>
          <w:p w14:paraId="65C9AE7D" w14:textId="77777777" w:rsidR="0016040A" w:rsidRPr="00653DEC" w:rsidRDefault="0016040A" w:rsidP="00653DEC">
            <w:pPr>
              <w:ind w:left="-57" w:right="-57"/>
              <w:jc w:val="right"/>
              <w:rPr>
                <w:sz w:val="20"/>
                <w:szCs w:val="16"/>
              </w:rPr>
            </w:pPr>
          </w:p>
        </w:tc>
        <w:tc>
          <w:tcPr>
            <w:tcW w:w="885" w:type="dxa"/>
          </w:tcPr>
          <w:p w14:paraId="0A37F6B6" w14:textId="77777777" w:rsidR="0016040A" w:rsidRPr="00653DEC" w:rsidRDefault="0016040A" w:rsidP="00653DEC">
            <w:pPr>
              <w:ind w:left="-57" w:right="-57"/>
              <w:jc w:val="right"/>
              <w:rPr>
                <w:sz w:val="20"/>
                <w:szCs w:val="16"/>
              </w:rPr>
            </w:pPr>
          </w:p>
        </w:tc>
      </w:tr>
      <w:tr w:rsidR="0016040A" w:rsidRPr="001549F0" w14:paraId="1FF1E7A6" w14:textId="20006502" w:rsidTr="0016040A">
        <w:trPr>
          <w:gridAfter w:val="1"/>
          <w:wAfter w:w="1175" w:type="dxa"/>
          <w:trHeight w:val="272"/>
        </w:trPr>
        <w:tc>
          <w:tcPr>
            <w:tcW w:w="493" w:type="dxa"/>
            <w:vAlign w:val="center"/>
          </w:tcPr>
          <w:p w14:paraId="48D3640B" w14:textId="77777777" w:rsidR="0016040A" w:rsidRPr="00653DEC" w:rsidRDefault="0016040A" w:rsidP="00653DEC">
            <w:pPr>
              <w:jc w:val="center"/>
              <w:rPr>
                <w:sz w:val="20"/>
                <w:szCs w:val="16"/>
              </w:rPr>
            </w:pPr>
            <w:r w:rsidRPr="00653DEC">
              <w:rPr>
                <w:sz w:val="20"/>
                <w:szCs w:val="16"/>
              </w:rPr>
              <w:t>44</w:t>
            </w:r>
          </w:p>
        </w:tc>
        <w:tc>
          <w:tcPr>
            <w:tcW w:w="1770" w:type="dxa"/>
            <w:gridSpan w:val="2"/>
            <w:vAlign w:val="center"/>
          </w:tcPr>
          <w:p w14:paraId="70B1CAD7" w14:textId="77777777" w:rsidR="0016040A" w:rsidRPr="00653DEC" w:rsidRDefault="0016040A" w:rsidP="00653DEC">
            <w:pPr>
              <w:ind w:left="-57" w:right="-113" w:firstLine="70"/>
              <w:rPr>
                <w:sz w:val="20"/>
                <w:szCs w:val="16"/>
              </w:rPr>
            </w:pPr>
            <w:r w:rsidRPr="00653DEC">
              <w:rPr>
                <w:sz w:val="20"/>
                <w:szCs w:val="16"/>
              </w:rPr>
              <w:t>MSB.521/B2</w:t>
            </w:r>
          </w:p>
        </w:tc>
        <w:tc>
          <w:tcPr>
            <w:tcW w:w="5094" w:type="dxa"/>
            <w:vAlign w:val="center"/>
          </w:tcPr>
          <w:p w14:paraId="6FBF99EE" w14:textId="77777777" w:rsidR="0016040A" w:rsidRPr="00653DEC" w:rsidRDefault="0016040A" w:rsidP="00653DEC">
            <w:pPr>
              <w:ind w:firstLine="0"/>
              <w:rPr>
                <w:b/>
                <w:bCs/>
                <w:sz w:val="20"/>
                <w:szCs w:val="16"/>
              </w:rPr>
            </w:pPr>
            <w:r w:rsidRPr="00653DEC">
              <w:rPr>
                <w:sz w:val="20"/>
                <w:szCs w:val="16"/>
              </w:rPr>
              <w:t>Boyalı   Trapezoidal   Kesitli   Sac   Çatı   Kaplaması Yapılması</w:t>
            </w:r>
          </w:p>
        </w:tc>
        <w:tc>
          <w:tcPr>
            <w:tcW w:w="585" w:type="dxa"/>
            <w:vAlign w:val="center"/>
          </w:tcPr>
          <w:p w14:paraId="24813B2B" w14:textId="77777777" w:rsidR="0016040A" w:rsidRPr="00653DEC" w:rsidRDefault="0016040A" w:rsidP="00653DEC">
            <w:pPr>
              <w:ind w:left="-57" w:right="-57"/>
              <w:jc w:val="center"/>
              <w:rPr>
                <w:b/>
                <w:bCs/>
                <w:sz w:val="20"/>
                <w:szCs w:val="16"/>
              </w:rPr>
            </w:pPr>
            <w:r w:rsidRPr="00653DEC">
              <w:rPr>
                <w:sz w:val="20"/>
                <w:szCs w:val="16"/>
              </w:rPr>
              <w:t>Mm2</w:t>
            </w:r>
          </w:p>
        </w:tc>
        <w:tc>
          <w:tcPr>
            <w:tcW w:w="1024" w:type="dxa"/>
            <w:vAlign w:val="center"/>
          </w:tcPr>
          <w:p w14:paraId="0CC7B645" w14:textId="77777777" w:rsidR="0016040A" w:rsidRPr="00653DEC" w:rsidRDefault="0016040A" w:rsidP="00653DEC">
            <w:pPr>
              <w:ind w:left="-57" w:right="-57" w:hanging="57"/>
              <w:jc w:val="right"/>
              <w:rPr>
                <w:sz w:val="20"/>
                <w:szCs w:val="16"/>
              </w:rPr>
            </w:pPr>
            <w:r w:rsidRPr="00653DEC">
              <w:rPr>
                <w:sz w:val="20"/>
                <w:szCs w:val="16"/>
              </w:rPr>
              <w:t>376,900</w:t>
            </w:r>
          </w:p>
        </w:tc>
        <w:tc>
          <w:tcPr>
            <w:tcW w:w="885" w:type="dxa"/>
            <w:vAlign w:val="center"/>
          </w:tcPr>
          <w:p w14:paraId="64A819C8" w14:textId="77777777" w:rsidR="0016040A" w:rsidRPr="00653DEC" w:rsidRDefault="0016040A" w:rsidP="00653DEC">
            <w:pPr>
              <w:ind w:left="-57" w:right="-57"/>
              <w:jc w:val="right"/>
              <w:rPr>
                <w:sz w:val="20"/>
                <w:szCs w:val="16"/>
              </w:rPr>
            </w:pPr>
          </w:p>
        </w:tc>
        <w:tc>
          <w:tcPr>
            <w:tcW w:w="885" w:type="dxa"/>
          </w:tcPr>
          <w:p w14:paraId="4A2FBCBE" w14:textId="77777777" w:rsidR="0016040A" w:rsidRPr="00653DEC" w:rsidRDefault="0016040A" w:rsidP="00653DEC">
            <w:pPr>
              <w:ind w:left="-57" w:right="-57"/>
              <w:jc w:val="right"/>
              <w:rPr>
                <w:sz w:val="20"/>
                <w:szCs w:val="16"/>
              </w:rPr>
            </w:pPr>
          </w:p>
        </w:tc>
      </w:tr>
      <w:tr w:rsidR="0016040A" w:rsidRPr="001549F0" w14:paraId="4BD7B5AB" w14:textId="246895A6" w:rsidTr="0016040A">
        <w:trPr>
          <w:gridAfter w:val="1"/>
          <w:wAfter w:w="1175" w:type="dxa"/>
          <w:trHeight w:val="272"/>
        </w:trPr>
        <w:tc>
          <w:tcPr>
            <w:tcW w:w="493" w:type="dxa"/>
            <w:vAlign w:val="center"/>
          </w:tcPr>
          <w:p w14:paraId="1E50848D" w14:textId="77777777" w:rsidR="0016040A" w:rsidRPr="00653DEC" w:rsidRDefault="0016040A" w:rsidP="00653DEC">
            <w:pPr>
              <w:jc w:val="center"/>
              <w:rPr>
                <w:sz w:val="20"/>
                <w:szCs w:val="16"/>
              </w:rPr>
            </w:pPr>
            <w:r w:rsidRPr="00653DEC">
              <w:rPr>
                <w:sz w:val="20"/>
                <w:szCs w:val="16"/>
              </w:rPr>
              <w:t>55</w:t>
            </w:r>
          </w:p>
        </w:tc>
        <w:tc>
          <w:tcPr>
            <w:tcW w:w="1770" w:type="dxa"/>
            <w:gridSpan w:val="2"/>
            <w:vAlign w:val="center"/>
          </w:tcPr>
          <w:p w14:paraId="11F9E660" w14:textId="77777777" w:rsidR="0016040A" w:rsidRPr="00653DEC" w:rsidRDefault="0016040A" w:rsidP="00653DEC">
            <w:pPr>
              <w:ind w:left="-57" w:right="-113" w:firstLine="70"/>
              <w:rPr>
                <w:sz w:val="20"/>
                <w:szCs w:val="16"/>
              </w:rPr>
            </w:pPr>
            <w:r w:rsidRPr="00653DEC">
              <w:rPr>
                <w:sz w:val="20"/>
                <w:szCs w:val="16"/>
              </w:rPr>
              <w:t>Y.15.001/2B</w:t>
            </w:r>
          </w:p>
        </w:tc>
        <w:tc>
          <w:tcPr>
            <w:tcW w:w="5094" w:type="dxa"/>
            <w:vAlign w:val="center"/>
          </w:tcPr>
          <w:p w14:paraId="3B07997D" w14:textId="77777777" w:rsidR="0016040A" w:rsidRPr="00653DEC" w:rsidRDefault="0016040A" w:rsidP="00653DEC">
            <w:pPr>
              <w:ind w:firstLine="0"/>
              <w:rPr>
                <w:b/>
                <w:bCs/>
                <w:sz w:val="20"/>
                <w:szCs w:val="16"/>
              </w:rPr>
            </w:pPr>
            <w:r w:rsidRPr="00653DEC">
              <w:rPr>
                <w:sz w:val="20"/>
                <w:szCs w:val="16"/>
              </w:rPr>
              <w:t>Makine ile her derinlik ve her genişlikte yumuşak ve sert toprak kazılması (Derin kazı)</w:t>
            </w:r>
          </w:p>
        </w:tc>
        <w:tc>
          <w:tcPr>
            <w:tcW w:w="585" w:type="dxa"/>
            <w:vAlign w:val="center"/>
          </w:tcPr>
          <w:p w14:paraId="2D98151F" w14:textId="77777777" w:rsidR="0016040A" w:rsidRPr="00653DEC" w:rsidRDefault="0016040A" w:rsidP="00653DEC">
            <w:pPr>
              <w:ind w:left="-57" w:right="-57"/>
              <w:jc w:val="center"/>
              <w:rPr>
                <w:b/>
                <w:bCs/>
                <w:sz w:val="20"/>
                <w:szCs w:val="16"/>
              </w:rPr>
            </w:pPr>
            <w:r w:rsidRPr="00653DEC">
              <w:rPr>
                <w:b/>
                <w:bCs/>
                <w:sz w:val="20"/>
                <w:szCs w:val="16"/>
              </w:rPr>
              <w:t>Mm3</w:t>
            </w:r>
          </w:p>
        </w:tc>
        <w:tc>
          <w:tcPr>
            <w:tcW w:w="1024" w:type="dxa"/>
            <w:vAlign w:val="center"/>
          </w:tcPr>
          <w:p w14:paraId="3E6F0F64" w14:textId="77777777" w:rsidR="0016040A" w:rsidRPr="00653DEC" w:rsidRDefault="0016040A" w:rsidP="00653DEC">
            <w:pPr>
              <w:ind w:left="-57" w:right="-57" w:hanging="57"/>
              <w:jc w:val="right"/>
              <w:rPr>
                <w:sz w:val="20"/>
                <w:szCs w:val="16"/>
              </w:rPr>
            </w:pPr>
            <w:r w:rsidRPr="00653DEC">
              <w:rPr>
                <w:sz w:val="20"/>
                <w:szCs w:val="16"/>
              </w:rPr>
              <w:t>289,928</w:t>
            </w:r>
          </w:p>
        </w:tc>
        <w:tc>
          <w:tcPr>
            <w:tcW w:w="885" w:type="dxa"/>
            <w:vAlign w:val="center"/>
          </w:tcPr>
          <w:p w14:paraId="45AE53F5" w14:textId="77777777" w:rsidR="0016040A" w:rsidRPr="00653DEC" w:rsidRDefault="0016040A" w:rsidP="00653DEC">
            <w:pPr>
              <w:ind w:left="-57" w:right="-57"/>
              <w:jc w:val="right"/>
              <w:rPr>
                <w:sz w:val="20"/>
                <w:szCs w:val="16"/>
              </w:rPr>
            </w:pPr>
          </w:p>
        </w:tc>
        <w:tc>
          <w:tcPr>
            <w:tcW w:w="885" w:type="dxa"/>
          </w:tcPr>
          <w:p w14:paraId="5B41C5DD" w14:textId="77777777" w:rsidR="0016040A" w:rsidRPr="00653DEC" w:rsidRDefault="0016040A" w:rsidP="00653DEC">
            <w:pPr>
              <w:ind w:left="-57" w:right="-57"/>
              <w:jc w:val="right"/>
              <w:rPr>
                <w:sz w:val="20"/>
                <w:szCs w:val="16"/>
              </w:rPr>
            </w:pPr>
          </w:p>
        </w:tc>
      </w:tr>
      <w:tr w:rsidR="0016040A" w:rsidRPr="001549F0" w14:paraId="2797535B" w14:textId="055090D8" w:rsidTr="0016040A">
        <w:trPr>
          <w:gridAfter w:val="1"/>
          <w:wAfter w:w="1175" w:type="dxa"/>
          <w:trHeight w:val="272"/>
        </w:trPr>
        <w:tc>
          <w:tcPr>
            <w:tcW w:w="493" w:type="dxa"/>
            <w:vAlign w:val="center"/>
          </w:tcPr>
          <w:p w14:paraId="2D614EE4" w14:textId="77777777" w:rsidR="0016040A" w:rsidRPr="00653DEC" w:rsidRDefault="0016040A" w:rsidP="00653DEC">
            <w:pPr>
              <w:jc w:val="center"/>
              <w:rPr>
                <w:sz w:val="20"/>
                <w:szCs w:val="16"/>
              </w:rPr>
            </w:pPr>
            <w:r w:rsidRPr="00653DEC">
              <w:rPr>
                <w:sz w:val="20"/>
                <w:szCs w:val="16"/>
              </w:rPr>
              <w:t>66</w:t>
            </w:r>
          </w:p>
        </w:tc>
        <w:tc>
          <w:tcPr>
            <w:tcW w:w="1770" w:type="dxa"/>
            <w:gridSpan w:val="2"/>
            <w:vAlign w:val="center"/>
          </w:tcPr>
          <w:p w14:paraId="091C5EA4" w14:textId="77777777" w:rsidR="0016040A" w:rsidRPr="00653DEC" w:rsidRDefault="0016040A" w:rsidP="00653DEC">
            <w:pPr>
              <w:ind w:left="-57" w:right="-113" w:firstLine="70"/>
              <w:rPr>
                <w:sz w:val="20"/>
                <w:szCs w:val="16"/>
              </w:rPr>
            </w:pPr>
            <w:r w:rsidRPr="00653DEC">
              <w:rPr>
                <w:sz w:val="20"/>
                <w:szCs w:val="16"/>
              </w:rPr>
              <w:t>Y.16.050/12</w:t>
            </w:r>
          </w:p>
        </w:tc>
        <w:tc>
          <w:tcPr>
            <w:tcW w:w="5094" w:type="dxa"/>
            <w:vAlign w:val="center"/>
          </w:tcPr>
          <w:p w14:paraId="20677CF1" w14:textId="77777777" w:rsidR="0016040A" w:rsidRPr="00653DEC" w:rsidRDefault="0016040A" w:rsidP="00653DEC">
            <w:pPr>
              <w:ind w:firstLine="0"/>
              <w:rPr>
                <w:b/>
                <w:bCs/>
                <w:sz w:val="20"/>
                <w:szCs w:val="16"/>
              </w:rPr>
            </w:pPr>
            <w:r w:rsidRPr="00653DEC">
              <w:rPr>
                <w:sz w:val="20"/>
                <w:szCs w:val="16"/>
              </w:rPr>
              <w:t>Beton santralinde üretilen veya satın alınan ve beton pompasıyla basılan, C 12/15 basınç dayanım sınıfında, gri renkte, normal hazır beton dökülmesi (beton nakli dahil)</w:t>
            </w:r>
          </w:p>
        </w:tc>
        <w:tc>
          <w:tcPr>
            <w:tcW w:w="585" w:type="dxa"/>
            <w:vAlign w:val="center"/>
          </w:tcPr>
          <w:p w14:paraId="3D30E857" w14:textId="77777777" w:rsidR="0016040A" w:rsidRPr="00653DEC" w:rsidRDefault="0016040A" w:rsidP="00653DEC">
            <w:pPr>
              <w:ind w:left="-57" w:right="-57"/>
              <w:jc w:val="center"/>
              <w:rPr>
                <w:b/>
                <w:bCs/>
                <w:sz w:val="20"/>
                <w:szCs w:val="16"/>
              </w:rPr>
            </w:pPr>
            <w:r w:rsidRPr="00653DEC">
              <w:rPr>
                <w:b/>
                <w:bCs/>
                <w:sz w:val="20"/>
                <w:szCs w:val="16"/>
              </w:rPr>
              <w:t>Mm3</w:t>
            </w:r>
          </w:p>
        </w:tc>
        <w:tc>
          <w:tcPr>
            <w:tcW w:w="1024" w:type="dxa"/>
            <w:vAlign w:val="center"/>
          </w:tcPr>
          <w:p w14:paraId="184E33B0" w14:textId="77777777" w:rsidR="0016040A" w:rsidRPr="00653DEC" w:rsidRDefault="0016040A" w:rsidP="00653DEC">
            <w:pPr>
              <w:ind w:left="-57" w:right="-57" w:hanging="57"/>
              <w:jc w:val="right"/>
              <w:rPr>
                <w:sz w:val="20"/>
                <w:szCs w:val="16"/>
              </w:rPr>
            </w:pPr>
            <w:r w:rsidRPr="00653DEC">
              <w:rPr>
                <w:sz w:val="20"/>
                <w:szCs w:val="16"/>
              </w:rPr>
              <w:t>13,461</w:t>
            </w:r>
          </w:p>
        </w:tc>
        <w:tc>
          <w:tcPr>
            <w:tcW w:w="885" w:type="dxa"/>
            <w:vAlign w:val="center"/>
          </w:tcPr>
          <w:p w14:paraId="0B21B7DD" w14:textId="77777777" w:rsidR="0016040A" w:rsidRPr="00653DEC" w:rsidRDefault="0016040A" w:rsidP="00653DEC">
            <w:pPr>
              <w:ind w:left="-57" w:right="-57"/>
              <w:jc w:val="right"/>
              <w:rPr>
                <w:sz w:val="20"/>
                <w:szCs w:val="16"/>
              </w:rPr>
            </w:pPr>
          </w:p>
        </w:tc>
        <w:tc>
          <w:tcPr>
            <w:tcW w:w="885" w:type="dxa"/>
          </w:tcPr>
          <w:p w14:paraId="7ED174F9" w14:textId="77777777" w:rsidR="0016040A" w:rsidRPr="00653DEC" w:rsidRDefault="0016040A" w:rsidP="00653DEC">
            <w:pPr>
              <w:ind w:left="-57" w:right="-57"/>
              <w:jc w:val="right"/>
              <w:rPr>
                <w:sz w:val="20"/>
                <w:szCs w:val="16"/>
              </w:rPr>
            </w:pPr>
          </w:p>
        </w:tc>
      </w:tr>
      <w:tr w:rsidR="0016040A" w:rsidRPr="001549F0" w14:paraId="3A8DEF01" w14:textId="448171BD" w:rsidTr="0016040A">
        <w:trPr>
          <w:gridAfter w:val="1"/>
          <w:wAfter w:w="1175" w:type="dxa"/>
          <w:trHeight w:val="272"/>
        </w:trPr>
        <w:tc>
          <w:tcPr>
            <w:tcW w:w="493" w:type="dxa"/>
            <w:vAlign w:val="center"/>
          </w:tcPr>
          <w:p w14:paraId="73659B21" w14:textId="77777777" w:rsidR="0016040A" w:rsidRPr="00653DEC" w:rsidRDefault="0016040A" w:rsidP="00653DEC">
            <w:pPr>
              <w:jc w:val="center"/>
              <w:rPr>
                <w:sz w:val="20"/>
                <w:szCs w:val="16"/>
              </w:rPr>
            </w:pPr>
            <w:r w:rsidRPr="00653DEC">
              <w:rPr>
                <w:sz w:val="20"/>
                <w:szCs w:val="16"/>
              </w:rPr>
              <w:t>77</w:t>
            </w:r>
          </w:p>
        </w:tc>
        <w:tc>
          <w:tcPr>
            <w:tcW w:w="1770" w:type="dxa"/>
            <w:gridSpan w:val="2"/>
            <w:vAlign w:val="center"/>
          </w:tcPr>
          <w:p w14:paraId="1BFD2F5C" w14:textId="77777777" w:rsidR="0016040A" w:rsidRPr="00653DEC" w:rsidRDefault="0016040A" w:rsidP="00653DEC">
            <w:pPr>
              <w:ind w:left="-57" w:right="-113" w:firstLine="70"/>
              <w:rPr>
                <w:sz w:val="20"/>
                <w:szCs w:val="16"/>
              </w:rPr>
            </w:pPr>
            <w:r w:rsidRPr="00653DEC">
              <w:rPr>
                <w:sz w:val="20"/>
                <w:szCs w:val="16"/>
              </w:rPr>
              <w:t>Y.16.050/15</w:t>
            </w:r>
          </w:p>
        </w:tc>
        <w:tc>
          <w:tcPr>
            <w:tcW w:w="5094" w:type="dxa"/>
            <w:vAlign w:val="center"/>
          </w:tcPr>
          <w:p w14:paraId="5B0EA553" w14:textId="77777777" w:rsidR="0016040A" w:rsidRPr="00653DEC" w:rsidRDefault="0016040A" w:rsidP="00653DEC">
            <w:pPr>
              <w:ind w:firstLine="0"/>
              <w:rPr>
                <w:b/>
                <w:bCs/>
                <w:sz w:val="20"/>
                <w:szCs w:val="16"/>
              </w:rPr>
            </w:pPr>
            <w:r w:rsidRPr="00653DEC">
              <w:rPr>
                <w:sz w:val="20"/>
                <w:szCs w:val="16"/>
              </w:rPr>
              <w:t>Beton santralinde üretilen veya satın alınan ve beton pompasıyla basılan, C 25/30 basınç dayanım sınıfında, gri renkte, normal hazır beton dökülmesi (beton nakli dahil)</w:t>
            </w:r>
          </w:p>
        </w:tc>
        <w:tc>
          <w:tcPr>
            <w:tcW w:w="585" w:type="dxa"/>
            <w:vAlign w:val="center"/>
          </w:tcPr>
          <w:p w14:paraId="5BE9573D" w14:textId="77777777" w:rsidR="0016040A" w:rsidRPr="00653DEC" w:rsidRDefault="0016040A" w:rsidP="00653DEC">
            <w:pPr>
              <w:ind w:left="-57" w:right="-57"/>
              <w:jc w:val="center"/>
              <w:rPr>
                <w:b/>
                <w:bCs/>
                <w:sz w:val="20"/>
                <w:szCs w:val="16"/>
              </w:rPr>
            </w:pPr>
            <w:r w:rsidRPr="00653DEC">
              <w:rPr>
                <w:b/>
                <w:bCs/>
                <w:sz w:val="20"/>
                <w:szCs w:val="16"/>
              </w:rPr>
              <w:t>Mm3</w:t>
            </w:r>
          </w:p>
        </w:tc>
        <w:tc>
          <w:tcPr>
            <w:tcW w:w="1024" w:type="dxa"/>
            <w:vAlign w:val="center"/>
          </w:tcPr>
          <w:p w14:paraId="21C4A331" w14:textId="77777777" w:rsidR="0016040A" w:rsidRPr="00653DEC" w:rsidRDefault="0016040A" w:rsidP="00653DEC">
            <w:pPr>
              <w:ind w:left="-57" w:right="-57" w:hanging="57"/>
              <w:jc w:val="right"/>
              <w:rPr>
                <w:sz w:val="20"/>
                <w:szCs w:val="16"/>
              </w:rPr>
            </w:pPr>
            <w:r w:rsidRPr="00653DEC">
              <w:rPr>
                <w:sz w:val="20"/>
                <w:szCs w:val="16"/>
              </w:rPr>
              <w:t>75,226</w:t>
            </w:r>
          </w:p>
        </w:tc>
        <w:tc>
          <w:tcPr>
            <w:tcW w:w="885" w:type="dxa"/>
            <w:vAlign w:val="center"/>
          </w:tcPr>
          <w:p w14:paraId="0FB55516" w14:textId="77777777" w:rsidR="0016040A" w:rsidRPr="00653DEC" w:rsidRDefault="0016040A" w:rsidP="00653DEC">
            <w:pPr>
              <w:ind w:left="-57" w:right="-57"/>
              <w:jc w:val="right"/>
              <w:rPr>
                <w:sz w:val="20"/>
                <w:szCs w:val="16"/>
              </w:rPr>
            </w:pPr>
          </w:p>
        </w:tc>
        <w:tc>
          <w:tcPr>
            <w:tcW w:w="885" w:type="dxa"/>
          </w:tcPr>
          <w:p w14:paraId="34F52E1C" w14:textId="77777777" w:rsidR="0016040A" w:rsidRPr="00653DEC" w:rsidRDefault="0016040A" w:rsidP="00653DEC">
            <w:pPr>
              <w:ind w:left="-57" w:right="-57"/>
              <w:jc w:val="right"/>
              <w:rPr>
                <w:sz w:val="20"/>
                <w:szCs w:val="16"/>
              </w:rPr>
            </w:pPr>
          </w:p>
        </w:tc>
      </w:tr>
      <w:tr w:rsidR="0016040A" w:rsidRPr="001549F0" w14:paraId="3DED3BCB" w14:textId="3CF6C8D4" w:rsidTr="0016040A">
        <w:trPr>
          <w:gridAfter w:val="1"/>
          <w:wAfter w:w="1175" w:type="dxa"/>
          <w:trHeight w:val="272"/>
        </w:trPr>
        <w:tc>
          <w:tcPr>
            <w:tcW w:w="493" w:type="dxa"/>
            <w:vAlign w:val="center"/>
          </w:tcPr>
          <w:p w14:paraId="7216D42C" w14:textId="77777777" w:rsidR="0016040A" w:rsidRPr="00653DEC" w:rsidRDefault="0016040A" w:rsidP="00653DEC">
            <w:pPr>
              <w:jc w:val="center"/>
              <w:rPr>
                <w:sz w:val="20"/>
                <w:szCs w:val="16"/>
              </w:rPr>
            </w:pPr>
            <w:r w:rsidRPr="00653DEC">
              <w:rPr>
                <w:sz w:val="20"/>
                <w:szCs w:val="16"/>
              </w:rPr>
              <w:t>88</w:t>
            </w:r>
          </w:p>
        </w:tc>
        <w:tc>
          <w:tcPr>
            <w:tcW w:w="1770" w:type="dxa"/>
            <w:gridSpan w:val="2"/>
            <w:vAlign w:val="center"/>
          </w:tcPr>
          <w:p w14:paraId="70D6A1E1" w14:textId="77777777" w:rsidR="0016040A" w:rsidRPr="00653DEC" w:rsidRDefault="0016040A" w:rsidP="00653DEC">
            <w:pPr>
              <w:ind w:left="-57" w:right="-113" w:firstLine="70"/>
              <w:rPr>
                <w:sz w:val="20"/>
                <w:szCs w:val="16"/>
              </w:rPr>
            </w:pPr>
            <w:r w:rsidRPr="00653DEC">
              <w:rPr>
                <w:sz w:val="20"/>
                <w:szCs w:val="16"/>
              </w:rPr>
              <w:t>Y.18.461/005</w:t>
            </w:r>
          </w:p>
        </w:tc>
        <w:tc>
          <w:tcPr>
            <w:tcW w:w="5094" w:type="dxa"/>
            <w:vAlign w:val="center"/>
          </w:tcPr>
          <w:p w14:paraId="750D255A" w14:textId="77777777" w:rsidR="0016040A" w:rsidRPr="00653DEC" w:rsidRDefault="0016040A" w:rsidP="00653DEC">
            <w:pPr>
              <w:ind w:firstLine="0"/>
              <w:rPr>
                <w:b/>
                <w:bCs/>
                <w:sz w:val="20"/>
                <w:szCs w:val="16"/>
              </w:rPr>
            </w:pPr>
            <w:r w:rsidRPr="00653DEC">
              <w:rPr>
                <w:sz w:val="20"/>
                <w:szCs w:val="16"/>
              </w:rPr>
              <w:t>3 mm kalınlıkta plastomer esaslı (-10 soğukta bükülmeli) polyester keçe taşıyıcılı polimer bitümlü örtüler ile iki kat su yalıtımı yapılması</w:t>
            </w:r>
          </w:p>
        </w:tc>
        <w:tc>
          <w:tcPr>
            <w:tcW w:w="585" w:type="dxa"/>
            <w:vAlign w:val="center"/>
          </w:tcPr>
          <w:p w14:paraId="145EEE33" w14:textId="77777777" w:rsidR="0016040A" w:rsidRPr="00653DEC" w:rsidRDefault="0016040A" w:rsidP="00653DEC">
            <w:pPr>
              <w:ind w:left="-57" w:right="-57"/>
              <w:jc w:val="center"/>
              <w:rPr>
                <w:b/>
                <w:bCs/>
                <w:sz w:val="20"/>
                <w:szCs w:val="16"/>
              </w:rPr>
            </w:pPr>
            <w:r w:rsidRPr="00653DEC">
              <w:rPr>
                <w:b/>
                <w:bCs/>
                <w:sz w:val="20"/>
                <w:szCs w:val="16"/>
              </w:rPr>
              <w:t>Mm2</w:t>
            </w:r>
          </w:p>
        </w:tc>
        <w:tc>
          <w:tcPr>
            <w:tcW w:w="1024" w:type="dxa"/>
            <w:vAlign w:val="center"/>
          </w:tcPr>
          <w:p w14:paraId="18E4E1C9" w14:textId="77777777" w:rsidR="0016040A" w:rsidRPr="00653DEC" w:rsidRDefault="0016040A" w:rsidP="00653DEC">
            <w:pPr>
              <w:ind w:left="-57" w:right="-57" w:hanging="57"/>
              <w:jc w:val="right"/>
              <w:rPr>
                <w:sz w:val="20"/>
                <w:szCs w:val="16"/>
              </w:rPr>
            </w:pPr>
            <w:r w:rsidRPr="00653DEC">
              <w:rPr>
                <w:sz w:val="20"/>
                <w:szCs w:val="16"/>
              </w:rPr>
              <w:t>142,640</w:t>
            </w:r>
          </w:p>
        </w:tc>
        <w:tc>
          <w:tcPr>
            <w:tcW w:w="885" w:type="dxa"/>
            <w:vAlign w:val="center"/>
          </w:tcPr>
          <w:p w14:paraId="1FB6ABE5" w14:textId="77777777" w:rsidR="0016040A" w:rsidRPr="00653DEC" w:rsidRDefault="0016040A" w:rsidP="00653DEC">
            <w:pPr>
              <w:ind w:left="-57" w:right="-57"/>
              <w:jc w:val="right"/>
              <w:rPr>
                <w:sz w:val="20"/>
                <w:szCs w:val="16"/>
              </w:rPr>
            </w:pPr>
          </w:p>
        </w:tc>
        <w:tc>
          <w:tcPr>
            <w:tcW w:w="885" w:type="dxa"/>
          </w:tcPr>
          <w:p w14:paraId="628352FE" w14:textId="77777777" w:rsidR="0016040A" w:rsidRPr="00653DEC" w:rsidRDefault="0016040A" w:rsidP="00653DEC">
            <w:pPr>
              <w:ind w:left="-57" w:right="-57"/>
              <w:jc w:val="right"/>
              <w:rPr>
                <w:sz w:val="20"/>
                <w:szCs w:val="16"/>
              </w:rPr>
            </w:pPr>
          </w:p>
        </w:tc>
      </w:tr>
      <w:tr w:rsidR="0016040A" w:rsidRPr="001549F0" w14:paraId="3E9D60AC" w14:textId="6313BC47" w:rsidTr="0016040A">
        <w:trPr>
          <w:gridAfter w:val="1"/>
          <w:wAfter w:w="1175" w:type="dxa"/>
          <w:trHeight w:val="272"/>
        </w:trPr>
        <w:tc>
          <w:tcPr>
            <w:tcW w:w="493" w:type="dxa"/>
            <w:vAlign w:val="center"/>
          </w:tcPr>
          <w:p w14:paraId="511BBF26" w14:textId="77777777" w:rsidR="0016040A" w:rsidRPr="00653DEC" w:rsidRDefault="0016040A" w:rsidP="00653DEC">
            <w:pPr>
              <w:jc w:val="center"/>
              <w:rPr>
                <w:sz w:val="20"/>
                <w:szCs w:val="16"/>
              </w:rPr>
            </w:pPr>
            <w:r w:rsidRPr="00653DEC">
              <w:rPr>
                <w:sz w:val="20"/>
                <w:szCs w:val="16"/>
              </w:rPr>
              <w:t>99</w:t>
            </w:r>
          </w:p>
        </w:tc>
        <w:tc>
          <w:tcPr>
            <w:tcW w:w="1770" w:type="dxa"/>
            <w:gridSpan w:val="2"/>
            <w:vAlign w:val="center"/>
          </w:tcPr>
          <w:p w14:paraId="3080FDEE" w14:textId="77777777" w:rsidR="0016040A" w:rsidRPr="00653DEC" w:rsidRDefault="0016040A" w:rsidP="00653DEC">
            <w:pPr>
              <w:ind w:left="-57" w:right="-113" w:firstLine="70"/>
              <w:rPr>
                <w:sz w:val="20"/>
                <w:szCs w:val="16"/>
              </w:rPr>
            </w:pPr>
            <w:r w:rsidRPr="00653DEC">
              <w:rPr>
                <w:sz w:val="20"/>
                <w:szCs w:val="16"/>
              </w:rPr>
              <w:t>Y.18.461/042</w:t>
            </w:r>
          </w:p>
        </w:tc>
        <w:tc>
          <w:tcPr>
            <w:tcW w:w="5094" w:type="dxa"/>
            <w:vAlign w:val="center"/>
          </w:tcPr>
          <w:p w14:paraId="5F9A673B" w14:textId="77777777" w:rsidR="0016040A" w:rsidRPr="00653DEC" w:rsidRDefault="0016040A" w:rsidP="00653DEC">
            <w:pPr>
              <w:ind w:firstLine="0"/>
              <w:rPr>
                <w:b/>
                <w:bCs/>
                <w:sz w:val="20"/>
                <w:szCs w:val="16"/>
              </w:rPr>
            </w:pPr>
            <w:r w:rsidRPr="00653DEC">
              <w:rPr>
                <w:sz w:val="20"/>
                <w:szCs w:val="16"/>
              </w:rPr>
              <w:t>250 gr/m² ağırlıkta geotekstil keçe serilmesi</w:t>
            </w:r>
          </w:p>
        </w:tc>
        <w:tc>
          <w:tcPr>
            <w:tcW w:w="585" w:type="dxa"/>
            <w:vAlign w:val="center"/>
          </w:tcPr>
          <w:p w14:paraId="41771F1F" w14:textId="77777777" w:rsidR="0016040A" w:rsidRPr="00653DEC" w:rsidRDefault="0016040A" w:rsidP="00653DEC">
            <w:pPr>
              <w:ind w:left="-57" w:right="-57"/>
              <w:jc w:val="center"/>
              <w:rPr>
                <w:b/>
                <w:bCs/>
                <w:sz w:val="20"/>
                <w:szCs w:val="16"/>
              </w:rPr>
            </w:pPr>
            <w:r w:rsidRPr="00653DEC">
              <w:rPr>
                <w:b/>
                <w:bCs/>
                <w:sz w:val="20"/>
                <w:szCs w:val="16"/>
              </w:rPr>
              <w:t>Mm2</w:t>
            </w:r>
          </w:p>
        </w:tc>
        <w:tc>
          <w:tcPr>
            <w:tcW w:w="1024" w:type="dxa"/>
            <w:vAlign w:val="center"/>
          </w:tcPr>
          <w:p w14:paraId="11F1B631" w14:textId="77777777" w:rsidR="0016040A" w:rsidRPr="00653DEC" w:rsidRDefault="0016040A" w:rsidP="00653DEC">
            <w:pPr>
              <w:ind w:left="-57" w:right="-57" w:hanging="57"/>
              <w:jc w:val="right"/>
              <w:rPr>
                <w:sz w:val="20"/>
                <w:szCs w:val="16"/>
              </w:rPr>
            </w:pPr>
            <w:r w:rsidRPr="00653DEC">
              <w:rPr>
                <w:sz w:val="20"/>
                <w:szCs w:val="16"/>
              </w:rPr>
              <w:t>45,200</w:t>
            </w:r>
          </w:p>
        </w:tc>
        <w:tc>
          <w:tcPr>
            <w:tcW w:w="885" w:type="dxa"/>
            <w:vAlign w:val="center"/>
          </w:tcPr>
          <w:p w14:paraId="00E725AF" w14:textId="77777777" w:rsidR="0016040A" w:rsidRPr="00653DEC" w:rsidRDefault="0016040A" w:rsidP="00653DEC">
            <w:pPr>
              <w:ind w:left="-57" w:right="-57"/>
              <w:jc w:val="right"/>
              <w:rPr>
                <w:sz w:val="20"/>
                <w:szCs w:val="16"/>
              </w:rPr>
            </w:pPr>
          </w:p>
        </w:tc>
        <w:tc>
          <w:tcPr>
            <w:tcW w:w="885" w:type="dxa"/>
          </w:tcPr>
          <w:p w14:paraId="072AE01D" w14:textId="77777777" w:rsidR="0016040A" w:rsidRPr="00653DEC" w:rsidRDefault="0016040A" w:rsidP="00653DEC">
            <w:pPr>
              <w:ind w:left="-57" w:right="-57"/>
              <w:jc w:val="right"/>
              <w:rPr>
                <w:sz w:val="20"/>
                <w:szCs w:val="16"/>
              </w:rPr>
            </w:pPr>
          </w:p>
        </w:tc>
      </w:tr>
      <w:tr w:rsidR="0016040A" w:rsidRPr="001549F0" w14:paraId="30A1888B" w14:textId="12E476BB" w:rsidTr="0016040A">
        <w:trPr>
          <w:gridAfter w:val="1"/>
          <w:wAfter w:w="1175" w:type="dxa"/>
          <w:trHeight w:val="272"/>
        </w:trPr>
        <w:tc>
          <w:tcPr>
            <w:tcW w:w="493" w:type="dxa"/>
            <w:vAlign w:val="center"/>
          </w:tcPr>
          <w:p w14:paraId="369285DF" w14:textId="77777777" w:rsidR="0016040A" w:rsidRPr="00653DEC" w:rsidRDefault="0016040A" w:rsidP="00653DEC">
            <w:pPr>
              <w:jc w:val="center"/>
              <w:rPr>
                <w:sz w:val="20"/>
                <w:szCs w:val="16"/>
              </w:rPr>
            </w:pPr>
            <w:r w:rsidRPr="00653DEC">
              <w:rPr>
                <w:sz w:val="20"/>
                <w:szCs w:val="16"/>
              </w:rPr>
              <w:t>110</w:t>
            </w:r>
          </w:p>
        </w:tc>
        <w:tc>
          <w:tcPr>
            <w:tcW w:w="1770" w:type="dxa"/>
            <w:gridSpan w:val="2"/>
            <w:vAlign w:val="center"/>
          </w:tcPr>
          <w:p w14:paraId="2E2683B8" w14:textId="77777777" w:rsidR="0016040A" w:rsidRPr="00653DEC" w:rsidRDefault="0016040A" w:rsidP="00653DEC">
            <w:pPr>
              <w:ind w:left="-57" w:right="-113" w:firstLine="70"/>
              <w:rPr>
                <w:sz w:val="20"/>
                <w:szCs w:val="16"/>
              </w:rPr>
            </w:pPr>
            <w:r w:rsidRPr="00653DEC">
              <w:rPr>
                <w:sz w:val="20"/>
                <w:szCs w:val="16"/>
              </w:rPr>
              <w:t>Y.18.462/022</w:t>
            </w:r>
          </w:p>
        </w:tc>
        <w:tc>
          <w:tcPr>
            <w:tcW w:w="5094" w:type="dxa"/>
            <w:vAlign w:val="center"/>
          </w:tcPr>
          <w:p w14:paraId="1697FD2B" w14:textId="77777777" w:rsidR="0016040A" w:rsidRPr="00653DEC" w:rsidRDefault="0016040A" w:rsidP="00653DEC">
            <w:pPr>
              <w:ind w:firstLine="0"/>
              <w:rPr>
                <w:b/>
                <w:bCs/>
                <w:sz w:val="20"/>
                <w:szCs w:val="16"/>
              </w:rPr>
            </w:pPr>
            <w:r w:rsidRPr="00653DEC">
              <w:rPr>
                <w:sz w:val="20"/>
                <w:szCs w:val="16"/>
              </w:rPr>
              <w:t>Bodrum perdelerinde su yalıtımı ve izolasyon pimi ile uygulanmış ısı yalıtımı üzerine HDPE esaslı drenaj ve koruma levhası temini ve yerine döşenmesi (200?basınç dayanımı&lt;250 KN/m2)</w:t>
            </w:r>
          </w:p>
        </w:tc>
        <w:tc>
          <w:tcPr>
            <w:tcW w:w="585" w:type="dxa"/>
            <w:vAlign w:val="center"/>
          </w:tcPr>
          <w:p w14:paraId="5FD80D7F" w14:textId="77777777" w:rsidR="0016040A" w:rsidRPr="00653DEC" w:rsidRDefault="0016040A" w:rsidP="00653DEC">
            <w:pPr>
              <w:ind w:left="-57" w:right="-57"/>
              <w:jc w:val="center"/>
              <w:rPr>
                <w:b/>
                <w:bCs/>
                <w:sz w:val="20"/>
                <w:szCs w:val="16"/>
              </w:rPr>
            </w:pPr>
            <w:r w:rsidRPr="00653DEC">
              <w:rPr>
                <w:b/>
                <w:bCs/>
                <w:sz w:val="20"/>
                <w:szCs w:val="16"/>
              </w:rPr>
              <w:t>Mm2</w:t>
            </w:r>
          </w:p>
        </w:tc>
        <w:tc>
          <w:tcPr>
            <w:tcW w:w="1024" w:type="dxa"/>
            <w:vAlign w:val="center"/>
          </w:tcPr>
          <w:p w14:paraId="7E8AA7C9" w14:textId="77777777" w:rsidR="0016040A" w:rsidRPr="00653DEC" w:rsidRDefault="0016040A" w:rsidP="00653DEC">
            <w:pPr>
              <w:ind w:left="-57" w:right="-57" w:hanging="57"/>
              <w:jc w:val="right"/>
              <w:rPr>
                <w:sz w:val="20"/>
                <w:szCs w:val="16"/>
              </w:rPr>
            </w:pPr>
            <w:r w:rsidRPr="00653DEC">
              <w:rPr>
                <w:sz w:val="20"/>
                <w:szCs w:val="16"/>
              </w:rPr>
              <w:t>84,120</w:t>
            </w:r>
          </w:p>
        </w:tc>
        <w:tc>
          <w:tcPr>
            <w:tcW w:w="885" w:type="dxa"/>
            <w:vAlign w:val="center"/>
          </w:tcPr>
          <w:p w14:paraId="2853C461" w14:textId="77777777" w:rsidR="0016040A" w:rsidRPr="00653DEC" w:rsidRDefault="0016040A" w:rsidP="00653DEC">
            <w:pPr>
              <w:ind w:left="-57" w:right="-57"/>
              <w:jc w:val="right"/>
              <w:rPr>
                <w:sz w:val="20"/>
                <w:szCs w:val="16"/>
              </w:rPr>
            </w:pPr>
          </w:p>
        </w:tc>
        <w:tc>
          <w:tcPr>
            <w:tcW w:w="885" w:type="dxa"/>
          </w:tcPr>
          <w:p w14:paraId="61AB8E44" w14:textId="77777777" w:rsidR="0016040A" w:rsidRPr="00653DEC" w:rsidRDefault="0016040A" w:rsidP="00653DEC">
            <w:pPr>
              <w:ind w:left="-57" w:right="-57"/>
              <w:jc w:val="right"/>
              <w:rPr>
                <w:sz w:val="20"/>
                <w:szCs w:val="16"/>
              </w:rPr>
            </w:pPr>
          </w:p>
        </w:tc>
      </w:tr>
      <w:tr w:rsidR="0016040A" w:rsidRPr="001549F0" w14:paraId="7F361CDA" w14:textId="0D7DB899" w:rsidTr="0016040A">
        <w:trPr>
          <w:gridAfter w:val="1"/>
          <w:wAfter w:w="1175" w:type="dxa"/>
          <w:trHeight w:val="272"/>
        </w:trPr>
        <w:tc>
          <w:tcPr>
            <w:tcW w:w="493" w:type="dxa"/>
            <w:vAlign w:val="center"/>
          </w:tcPr>
          <w:p w14:paraId="40000507" w14:textId="77777777" w:rsidR="0016040A" w:rsidRPr="00653DEC" w:rsidRDefault="0016040A" w:rsidP="00653DEC">
            <w:pPr>
              <w:jc w:val="center"/>
              <w:rPr>
                <w:sz w:val="20"/>
                <w:szCs w:val="16"/>
              </w:rPr>
            </w:pPr>
            <w:r w:rsidRPr="00653DEC">
              <w:rPr>
                <w:sz w:val="20"/>
                <w:szCs w:val="16"/>
              </w:rPr>
              <w:t>111</w:t>
            </w:r>
          </w:p>
        </w:tc>
        <w:tc>
          <w:tcPr>
            <w:tcW w:w="1770" w:type="dxa"/>
            <w:gridSpan w:val="2"/>
            <w:vAlign w:val="center"/>
          </w:tcPr>
          <w:p w14:paraId="5BCDB0C9" w14:textId="77777777" w:rsidR="0016040A" w:rsidRPr="00653DEC" w:rsidRDefault="0016040A" w:rsidP="00653DEC">
            <w:pPr>
              <w:ind w:left="-57" w:right="-113" w:firstLine="70"/>
              <w:rPr>
                <w:sz w:val="20"/>
                <w:szCs w:val="16"/>
              </w:rPr>
            </w:pPr>
            <w:r w:rsidRPr="00653DEC">
              <w:rPr>
                <w:sz w:val="20"/>
                <w:szCs w:val="16"/>
              </w:rPr>
              <w:t>Y.21.001/03</w:t>
            </w:r>
          </w:p>
        </w:tc>
        <w:tc>
          <w:tcPr>
            <w:tcW w:w="5094" w:type="dxa"/>
            <w:vAlign w:val="center"/>
          </w:tcPr>
          <w:p w14:paraId="7D0407A7" w14:textId="77777777" w:rsidR="0016040A" w:rsidRPr="00653DEC" w:rsidRDefault="0016040A" w:rsidP="00653DEC">
            <w:pPr>
              <w:ind w:firstLine="0"/>
              <w:rPr>
                <w:b/>
                <w:bCs/>
                <w:sz w:val="20"/>
                <w:szCs w:val="16"/>
              </w:rPr>
            </w:pPr>
            <w:r w:rsidRPr="00653DEC">
              <w:rPr>
                <w:sz w:val="20"/>
                <w:szCs w:val="16"/>
              </w:rPr>
              <w:t>Plywood ile düz yüzeyli betonarme kalıbı yapılması</w:t>
            </w:r>
          </w:p>
        </w:tc>
        <w:tc>
          <w:tcPr>
            <w:tcW w:w="585" w:type="dxa"/>
            <w:vAlign w:val="center"/>
          </w:tcPr>
          <w:p w14:paraId="1EA67C71" w14:textId="77777777" w:rsidR="0016040A" w:rsidRPr="00653DEC" w:rsidRDefault="0016040A" w:rsidP="00653DEC">
            <w:pPr>
              <w:ind w:left="-57" w:right="-57"/>
              <w:jc w:val="center"/>
              <w:rPr>
                <w:b/>
                <w:bCs/>
                <w:sz w:val="20"/>
                <w:szCs w:val="16"/>
              </w:rPr>
            </w:pPr>
            <w:r w:rsidRPr="00653DEC">
              <w:rPr>
                <w:b/>
                <w:bCs/>
                <w:sz w:val="20"/>
                <w:szCs w:val="16"/>
              </w:rPr>
              <w:t>Mm2</w:t>
            </w:r>
          </w:p>
        </w:tc>
        <w:tc>
          <w:tcPr>
            <w:tcW w:w="1024" w:type="dxa"/>
            <w:vAlign w:val="center"/>
          </w:tcPr>
          <w:p w14:paraId="7400CEBE" w14:textId="77777777" w:rsidR="0016040A" w:rsidRPr="00653DEC" w:rsidRDefault="0016040A" w:rsidP="00653DEC">
            <w:pPr>
              <w:ind w:left="-57" w:right="-57" w:hanging="57"/>
              <w:jc w:val="right"/>
              <w:rPr>
                <w:sz w:val="20"/>
                <w:szCs w:val="16"/>
              </w:rPr>
            </w:pPr>
            <w:r w:rsidRPr="00653DEC">
              <w:rPr>
                <w:sz w:val="20"/>
                <w:szCs w:val="16"/>
              </w:rPr>
              <w:t>270,640</w:t>
            </w:r>
          </w:p>
        </w:tc>
        <w:tc>
          <w:tcPr>
            <w:tcW w:w="885" w:type="dxa"/>
            <w:vAlign w:val="center"/>
          </w:tcPr>
          <w:p w14:paraId="5E084B1A" w14:textId="77777777" w:rsidR="0016040A" w:rsidRPr="00653DEC" w:rsidRDefault="0016040A" w:rsidP="00653DEC">
            <w:pPr>
              <w:ind w:left="-57" w:right="-57"/>
              <w:jc w:val="right"/>
              <w:rPr>
                <w:sz w:val="20"/>
                <w:szCs w:val="16"/>
              </w:rPr>
            </w:pPr>
          </w:p>
        </w:tc>
        <w:tc>
          <w:tcPr>
            <w:tcW w:w="885" w:type="dxa"/>
          </w:tcPr>
          <w:p w14:paraId="2B1F7CA8" w14:textId="77777777" w:rsidR="0016040A" w:rsidRPr="00653DEC" w:rsidRDefault="0016040A" w:rsidP="00653DEC">
            <w:pPr>
              <w:ind w:left="-57" w:right="-57"/>
              <w:jc w:val="right"/>
              <w:rPr>
                <w:sz w:val="20"/>
                <w:szCs w:val="16"/>
              </w:rPr>
            </w:pPr>
          </w:p>
        </w:tc>
      </w:tr>
      <w:tr w:rsidR="0016040A" w:rsidRPr="001549F0" w14:paraId="00B74F3E" w14:textId="71FDFFE9" w:rsidTr="0016040A">
        <w:trPr>
          <w:gridAfter w:val="1"/>
          <w:wAfter w:w="1175" w:type="dxa"/>
          <w:trHeight w:val="272"/>
        </w:trPr>
        <w:tc>
          <w:tcPr>
            <w:tcW w:w="493" w:type="dxa"/>
            <w:vAlign w:val="center"/>
          </w:tcPr>
          <w:p w14:paraId="59FDD36D" w14:textId="77777777" w:rsidR="0016040A" w:rsidRPr="00653DEC" w:rsidRDefault="0016040A" w:rsidP="00653DEC">
            <w:pPr>
              <w:jc w:val="center"/>
              <w:rPr>
                <w:sz w:val="20"/>
                <w:szCs w:val="16"/>
              </w:rPr>
            </w:pPr>
            <w:r w:rsidRPr="00653DEC">
              <w:rPr>
                <w:sz w:val="20"/>
                <w:szCs w:val="16"/>
              </w:rPr>
              <w:t>112</w:t>
            </w:r>
          </w:p>
        </w:tc>
        <w:tc>
          <w:tcPr>
            <w:tcW w:w="1770" w:type="dxa"/>
            <w:gridSpan w:val="2"/>
            <w:vAlign w:val="center"/>
          </w:tcPr>
          <w:p w14:paraId="79A4DCBA" w14:textId="77777777" w:rsidR="0016040A" w:rsidRPr="00653DEC" w:rsidRDefault="0016040A" w:rsidP="00653DEC">
            <w:pPr>
              <w:ind w:left="-57" w:right="-113" w:firstLine="70"/>
              <w:rPr>
                <w:sz w:val="20"/>
                <w:szCs w:val="16"/>
              </w:rPr>
            </w:pPr>
            <w:r w:rsidRPr="00653DEC">
              <w:rPr>
                <w:sz w:val="20"/>
                <w:szCs w:val="16"/>
              </w:rPr>
              <w:t>Y.23.010</w:t>
            </w:r>
          </w:p>
        </w:tc>
        <w:tc>
          <w:tcPr>
            <w:tcW w:w="5094" w:type="dxa"/>
            <w:vAlign w:val="center"/>
          </w:tcPr>
          <w:p w14:paraId="44B4CD7F" w14:textId="77777777" w:rsidR="0016040A" w:rsidRPr="00653DEC" w:rsidRDefault="0016040A" w:rsidP="00653DEC">
            <w:pPr>
              <w:ind w:firstLine="0"/>
              <w:rPr>
                <w:b/>
                <w:bCs/>
                <w:sz w:val="20"/>
                <w:szCs w:val="16"/>
              </w:rPr>
            </w:pPr>
            <w:r w:rsidRPr="00653DEC">
              <w:rPr>
                <w:sz w:val="20"/>
                <w:szCs w:val="16"/>
              </w:rPr>
              <w:t>Nervürlü çelik hasırın yerine konulması 1,500-3,000 kg/m² (3,000 kg/m² dahil)</w:t>
            </w:r>
          </w:p>
        </w:tc>
        <w:tc>
          <w:tcPr>
            <w:tcW w:w="585" w:type="dxa"/>
            <w:vAlign w:val="center"/>
          </w:tcPr>
          <w:p w14:paraId="673C59C6" w14:textId="77777777" w:rsidR="0016040A" w:rsidRPr="00653DEC" w:rsidRDefault="0016040A" w:rsidP="00653DEC">
            <w:pPr>
              <w:ind w:left="-57" w:right="-57"/>
              <w:jc w:val="center"/>
              <w:rPr>
                <w:b/>
                <w:bCs/>
                <w:sz w:val="20"/>
                <w:szCs w:val="16"/>
              </w:rPr>
            </w:pPr>
            <w:r w:rsidRPr="00653DEC">
              <w:rPr>
                <w:b/>
                <w:bCs/>
                <w:sz w:val="20"/>
                <w:szCs w:val="16"/>
              </w:rPr>
              <w:t>Tton</w:t>
            </w:r>
          </w:p>
        </w:tc>
        <w:tc>
          <w:tcPr>
            <w:tcW w:w="1024" w:type="dxa"/>
            <w:vAlign w:val="center"/>
          </w:tcPr>
          <w:p w14:paraId="114CFC91" w14:textId="77777777" w:rsidR="0016040A" w:rsidRPr="00653DEC" w:rsidRDefault="0016040A" w:rsidP="00653DEC">
            <w:pPr>
              <w:ind w:left="-57" w:right="-57" w:hanging="57"/>
              <w:jc w:val="right"/>
              <w:rPr>
                <w:sz w:val="20"/>
                <w:szCs w:val="16"/>
              </w:rPr>
            </w:pPr>
            <w:r w:rsidRPr="00653DEC">
              <w:rPr>
                <w:sz w:val="20"/>
                <w:szCs w:val="16"/>
              </w:rPr>
              <w:t>0,376</w:t>
            </w:r>
          </w:p>
        </w:tc>
        <w:tc>
          <w:tcPr>
            <w:tcW w:w="885" w:type="dxa"/>
            <w:vAlign w:val="center"/>
          </w:tcPr>
          <w:p w14:paraId="5181EEE9" w14:textId="77777777" w:rsidR="0016040A" w:rsidRPr="00653DEC" w:rsidRDefault="0016040A" w:rsidP="00653DEC">
            <w:pPr>
              <w:ind w:left="-57" w:right="-57"/>
              <w:jc w:val="right"/>
              <w:rPr>
                <w:sz w:val="20"/>
                <w:szCs w:val="16"/>
              </w:rPr>
            </w:pPr>
          </w:p>
        </w:tc>
        <w:tc>
          <w:tcPr>
            <w:tcW w:w="885" w:type="dxa"/>
          </w:tcPr>
          <w:p w14:paraId="384F8767" w14:textId="77777777" w:rsidR="0016040A" w:rsidRPr="00653DEC" w:rsidRDefault="0016040A" w:rsidP="00653DEC">
            <w:pPr>
              <w:ind w:left="-57" w:right="-57"/>
              <w:jc w:val="right"/>
              <w:rPr>
                <w:sz w:val="20"/>
                <w:szCs w:val="16"/>
              </w:rPr>
            </w:pPr>
          </w:p>
        </w:tc>
      </w:tr>
      <w:tr w:rsidR="0016040A" w:rsidRPr="001549F0" w14:paraId="3F6CEC5B" w14:textId="5E0A5AB3" w:rsidTr="0016040A">
        <w:trPr>
          <w:gridAfter w:val="1"/>
          <w:wAfter w:w="1175" w:type="dxa"/>
          <w:trHeight w:val="272"/>
        </w:trPr>
        <w:tc>
          <w:tcPr>
            <w:tcW w:w="493" w:type="dxa"/>
            <w:vAlign w:val="center"/>
          </w:tcPr>
          <w:p w14:paraId="1367B4E6" w14:textId="77777777" w:rsidR="0016040A" w:rsidRPr="00653DEC" w:rsidRDefault="0016040A" w:rsidP="00653DEC">
            <w:pPr>
              <w:jc w:val="center"/>
              <w:rPr>
                <w:sz w:val="20"/>
                <w:szCs w:val="16"/>
              </w:rPr>
            </w:pPr>
            <w:r w:rsidRPr="00653DEC">
              <w:rPr>
                <w:sz w:val="20"/>
                <w:szCs w:val="16"/>
              </w:rPr>
              <w:t>113</w:t>
            </w:r>
          </w:p>
        </w:tc>
        <w:tc>
          <w:tcPr>
            <w:tcW w:w="1770" w:type="dxa"/>
            <w:gridSpan w:val="2"/>
            <w:vAlign w:val="center"/>
          </w:tcPr>
          <w:p w14:paraId="0C9397F4" w14:textId="77777777" w:rsidR="0016040A" w:rsidRPr="00653DEC" w:rsidRDefault="0016040A" w:rsidP="00653DEC">
            <w:pPr>
              <w:ind w:left="-57" w:right="-113" w:firstLine="70"/>
              <w:rPr>
                <w:sz w:val="20"/>
                <w:szCs w:val="16"/>
              </w:rPr>
            </w:pPr>
            <w:r w:rsidRPr="00653DEC">
              <w:rPr>
                <w:sz w:val="20"/>
                <w:szCs w:val="16"/>
              </w:rPr>
              <w:t>Y.23.014</w:t>
            </w:r>
          </w:p>
        </w:tc>
        <w:tc>
          <w:tcPr>
            <w:tcW w:w="5094" w:type="dxa"/>
            <w:vAlign w:val="center"/>
          </w:tcPr>
          <w:p w14:paraId="153913B1" w14:textId="77777777" w:rsidR="0016040A" w:rsidRPr="00653DEC" w:rsidRDefault="0016040A" w:rsidP="00653DEC">
            <w:pPr>
              <w:ind w:firstLine="0"/>
              <w:rPr>
                <w:b/>
                <w:bCs/>
                <w:sz w:val="20"/>
                <w:szCs w:val="16"/>
              </w:rPr>
            </w:pPr>
            <w:r w:rsidRPr="00653DEC">
              <w:rPr>
                <w:sz w:val="20"/>
                <w:szCs w:val="16"/>
              </w:rPr>
              <w:t>Ø 8- Ø 12 mm nervürlü beton çelik çubuğu, çubukların kesilmesi, bükülmesi ve yerine konulması</w:t>
            </w:r>
          </w:p>
        </w:tc>
        <w:tc>
          <w:tcPr>
            <w:tcW w:w="585" w:type="dxa"/>
            <w:vAlign w:val="center"/>
          </w:tcPr>
          <w:p w14:paraId="49B5374B" w14:textId="77777777" w:rsidR="0016040A" w:rsidRPr="00653DEC" w:rsidRDefault="0016040A" w:rsidP="00653DEC">
            <w:pPr>
              <w:ind w:left="-57" w:right="-57"/>
              <w:jc w:val="center"/>
              <w:rPr>
                <w:b/>
                <w:bCs/>
                <w:sz w:val="20"/>
                <w:szCs w:val="16"/>
              </w:rPr>
            </w:pPr>
            <w:r w:rsidRPr="00653DEC">
              <w:rPr>
                <w:b/>
                <w:bCs/>
                <w:sz w:val="20"/>
                <w:szCs w:val="16"/>
              </w:rPr>
              <w:t>tton</w:t>
            </w:r>
          </w:p>
        </w:tc>
        <w:tc>
          <w:tcPr>
            <w:tcW w:w="1024" w:type="dxa"/>
            <w:vAlign w:val="center"/>
          </w:tcPr>
          <w:p w14:paraId="48170D1A" w14:textId="77777777" w:rsidR="0016040A" w:rsidRPr="00653DEC" w:rsidRDefault="0016040A" w:rsidP="00653DEC">
            <w:pPr>
              <w:ind w:left="-57" w:right="-57" w:hanging="57"/>
              <w:jc w:val="right"/>
              <w:rPr>
                <w:sz w:val="20"/>
                <w:szCs w:val="16"/>
              </w:rPr>
            </w:pPr>
            <w:r w:rsidRPr="00653DEC">
              <w:rPr>
                <w:sz w:val="20"/>
                <w:szCs w:val="16"/>
              </w:rPr>
              <w:t>4,865</w:t>
            </w:r>
          </w:p>
        </w:tc>
        <w:tc>
          <w:tcPr>
            <w:tcW w:w="885" w:type="dxa"/>
            <w:vAlign w:val="center"/>
          </w:tcPr>
          <w:p w14:paraId="375E804D" w14:textId="77777777" w:rsidR="0016040A" w:rsidRPr="00653DEC" w:rsidRDefault="0016040A" w:rsidP="00653DEC">
            <w:pPr>
              <w:ind w:left="-57" w:right="-57"/>
              <w:jc w:val="right"/>
              <w:rPr>
                <w:sz w:val="20"/>
                <w:szCs w:val="16"/>
              </w:rPr>
            </w:pPr>
          </w:p>
        </w:tc>
        <w:tc>
          <w:tcPr>
            <w:tcW w:w="885" w:type="dxa"/>
          </w:tcPr>
          <w:p w14:paraId="4E466E87" w14:textId="77777777" w:rsidR="0016040A" w:rsidRPr="00653DEC" w:rsidRDefault="0016040A" w:rsidP="00653DEC">
            <w:pPr>
              <w:ind w:left="-57" w:right="-57"/>
              <w:jc w:val="right"/>
              <w:rPr>
                <w:sz w:val="20"/>
                <w:szCs w:val="16"/>
              </w:rPr>
            </w:pPr>
          </w:p>
        </w:tc>
      </w:tr>
      <w:tr w:rsidR="0016040A" w:rsidRPr="001549F0" w14:paraId="4D270EC7" w14:textId="7F0B014A" w:rsidTr="0016040A">
        <w:trPr>
          <w:gridAfter w:val="1"/>
          <w:wAfter w:w="1175" w:type="dxa"/>
          <w:trHeight w:val="272"/>
        </w:trPr>
        <w:tc>
          <w:tcPr>
            <w:tcW w:w="493" w:type="dxa"/>
            <w:vAlign w:val="center"/>
          </w:tcPr>
          <w:p w14:paraId="50B4257E" w14:textId="77777777" w:rsidR="0016040A" w:rsidRPr="00653DEC" w:rsidRDefault="0016040A" w:rsidP="00653DEC">
            <w:pPr>
              <w:jc w:val="center"/>
              <w:rPr>
                <w:sz w:val="20"/>
                <w:szCs w:val="16"/>
              </w:rPr>
            </w:pPr>
            <w:r w:rsidRPr="00653DEC">
              <w:rPr>
                <w:sz w:val="20"/>
                <w:szCs w:val="16"/>
              </w:rPr>
              <w:t>114</w:t>
            </w:r>
          </w:p>
        </w:tc>
        <w:tc>
          <w:tcPr>
            <w:tcW w:w="1770" w:type="dxa"/>
            <w:gridSpan w:val="2"/>
            <w:vAlign w:val="center"/>
          </w:tcPr>
          <w:p w14:paraId="2A0F22B9" w14:textId="77777777" w:rsidR="0016040A" w:rsidRPr="00653DEC" w:rsidRDefault="0016040A" w:rsidP="00653DEC">
            <w:pPr>
              <w:ind w:left="-57" w:right="-113" w:firstLine="70"/>
              <w:rPr>
                <w:sz w:val="20"/>
                <w:szCs w:val="16"/>
              </w:rPr>
            </w:pPr>
            <w:r w:rsidRPr="00653DEC">
              <w:rPr>
                <w:sz w:val="20"/>
                <w:szCs w:val="16"/>
              </w:rPr>
              <w:t>Y.23.015</w:t>
            </w:r>
          </w:p>
        </w:tc>
        <w:tc>
          <w:tcPr>
            <w:tcW w:w="5094" w:type="dxa"/>
            <w:vAlign w:val="center"/>
          </w:tcPr>
          <w:p w14:paraId="21B3E5C8" w14:textId="77777777" w:rsidR="0016040A" w:rsidRPr="00653DEC" w:rsidRDefault="0016040A" w:rsidP="00653DEC">
            <w:pPr>
              <w:ind w:firstLine="0"/>
              <w:rPr>
                <w:b/>
                <w:bCs/>
                <w:sz w:val="20"/>
                <w:szCs w:val="16"/>
              </w:rPr>
            </w:pPr>
            <w:r w:rsidRPr="00653DEC">
              <w:rPr>
                <w:sz w:val="20"/>
                <w:szCs w:val="16"/>
              </w:rPr>
              <w:t>Ø 14- Ø 28 mm nervürlü beton çelik çubuğu, çubukların kesilmesi, bükülmesi ve yerine konulması</w:t>
            </w:r>
          </w:p>
        </w:tc>
        <w:tc>
          <w:tcPr>
            <w:tcW w:w="585" w:type="dxa"/>
            <w:vAlign w:val="center"/>
          </w:tcPr>
          <w:p w14:paraId="0D82E394" w14:textId="77777777" w:rsidR="0016040A" w:rsidRPr="00653DEC" w:rsidRDefault="0016040A" w:rsidP="00653DEC">
            <w:pPr>
              <w:ind w:left="-57" w:right="-57"/>
              <w:jc w:val="center"/>
              <w:rPr>
                <w:b/>
                <w:bCs/>
                <w:sz w:val="20"/>
                <w:szCs w:val="16"/>
              </w:rPr>
            </w:pPr>
            <w:r w:rsidRPr="00653DEC">
              <w:rPr>
                <w:b/>
                <w:bCs/>
                <w:sz w:val="20"/>
                <w:szCs w:val="16"/>
              </w:rPr>
              <w:t>tton</w:t>
            </w:r>
          </w:p>
        </w:tc>
        <w:tc>
          <w:tcPr>
            <w:tcW w:w="1024" w:type="dxa"/>
            <w:vAlign w:val="center"/>
          </w:tcPr>
          <w:p w14:paraId="716167E6" w14:textId="77777777" w:rsidR="0016040A" w:rsidRPr="00653DEC" w:rsidRDefault="0016040A" w:rsidP="00653DEC">
            <w:pPr>
              <w:ind w:left="-57" w:right="-57" w:hanging="57"/>
              <w:jc w:val="right"/>
              <w:rPr>
                <w:sz w:val="20"/>
                <w:szCs w:val="16"/>
              </w:rPr>
            </w:pPr>
            <w:r w:rsidRPr="00653DEC">
              <w:rPr>
                <w:sz w:val="20"/>
                <w:szCs w:val="16"/>
              </w:rPr>
              <w:t>1,881</w:t>
            </w:r>
          </w:p>
        </w:tc>
        <w:tc>
          <w:tcPr>
            <w:tcW w:w="885" w:type="dxa"/>
            <w:vAlign w:val="center"/>
          </w:tcPr>
          <w:p w14:paraId="40DBD92B" w14:textId="77777777" w:rsidR="0016040A" w:rsidRPr="00653DEC" w:rsidRDefault="0016040A" w:rsidP="00653DEC">
            <w:pPr>
              <w:ind w:left="-57" w:right="-57"/>
              <w:jc w:val="right"/>
              <w:rPr>
                <w:sz w:val="20"/>
                <w:szCs w:val="16"/>
              </w:rPr>
            </w:pPr>
          </w:p>
        </w:tc>
        <w:tc>
          <w:tcPr>
            <w:tcW w:w="885" w:type="dxa"/>
          </w:tcPr>
          <w:p w14:paraId="643D6253" w14:textId="77777777" w:rsidR="0016040A" w:rsidRPr="00653DEC" w:rsidRDefault="0016040A" w:rsidP="00653DEC">
            <w:pPr>
              <w:ind w:left="-57" w:right="-57"/>
              <w:jc w:val="right"/>
              <w:rPr>
                <w:sz w:val="20"/>
                <w:szCs w:val="16"/>
              </w:rPr>
            </w:pPr>
          </w:p>
        </w:tc>
      </w:tr>
      <w:tr w:rsidR="0016040A" w:rsidRPr="001549F0" w14:paraId="3657AE9A" w14:textId="21F20077" w:rsidTr="0016040A">
        <w:trPr>
          <w:gridAfter w:val="1"/>
          <w:wAfter w:w="1175" w:type="dxa"/>
          <w:trHeight w:val="272"/>
        </w:trPr>
        <w:tc>
          <w:tcPr>
            <w:tcW w:w="493" w:type="dxa"/>
            <w:vAlign w:val="center"/>
          </w:tcPr>
          <w:p w14:paraId="6E6EBF0F" w14:textId="77777777" w:rsidR="0016040A" w:rsidRPr="00653DEC" w:rsidRDefault="0016040A" w:rsidP="00653DEC">
            <w:pPr>
              <w:jc w:val="center"/>
              <w:rPr>
                <w:sz w:val="20"/>
                <w:szCs w:val="16"/>
              </w:rPr>
            </w:pPr>
            <w:r w:rsidRPr="00653DEC">
              <w:rPr>
                <w:sz w:val="20"/>
                <w:szCs w:val="16"/>
              </w:rPr>
              <w:t>115</w:t>
            </w:r>
          </w:p>
        </w:tc>
        <w:tc>
          <w:tcPr>
            <w:tcW w:w="1770" w:type="dxa"/>
            <w:gridSpan w:val="2"/>
            <w:vAlign w:val="center"/>
          </w:tcPr>
          <w:p w14:paraId="29A48954" w14:textId="77777777" w:rsidR="0016040A" w:rsidRPr="00653DEC" w:rsidRDefault="0016040A" w:rsidP="00653DEC">
            <w:pPr>
              <w:ind w:left="-57" w:right="-113" w:firstLine="70"/>
              <w:rPr>
                <w:sz w:val="20"/>
                <w:szCs w:val="16"/>
              </w:rPr>
            </w:pPr>
            <w:r w:rsidRPr="00653DEC">
              <w:rPr>
                <w:sz w:val="20"/>
                <w:szCs w:val="16"/>
              </w:rPr>
              <w:t>Y.23.101</w:t>
            </w:r>
          </w:p>
        </w:tc>
        <w:tc>
          <w:tcPr>
            <w:tcW w:w="5094" w:type="dxa"/>
            <w:vAlign w:val="center"/>
          </w:tcPr>
          <w:p w14:paraId="28351E21" w14:textId="77777777" w:rsidR="0016040A" w:rsidRPr="00653DEC" w:rsidRDefault="0016040A" w:rsidP="00653DEC">
            <w:pPr>
              <w:ind w:firstLine="0"/>
              <w:rPr>
                <w:b/>
                <w:bCs/>
                <w:sz w:val="20"/>
                <w:szCs w:val="16"/>
              </w:rPr>
            </w:pPr>
            <w:r w:rsidRPr="00653DEC">
              <w:rPr>
                <w:sz w:val="20"/>
                <w:szCs w:val="16"/>
              </w:rPr>
              <w:t>Her çeşit profil, çelik çubuk ve çelik saclarla karkas, (çerçeve) inşaat yapılması, yerine tespiti (yapı karkası, köprülerde profil demirlerinden kirişler, başlıklar, bağlantılar ve benzeri imalatlar)</w:t>
            </w:r>
          </w:p>
        </w:tc>
        <w:tc>
          <w:tcPr>
            <w:tcW w:w="585" w:type="dxa"/>
            <w:vAlign w:val="center"/>
          </w:tcPr>
          <w:p w14:paraId="18D19DD3" w14:textId="77777777" w:rsidR="0016040A" w:rsidRPr="00653DEC" w:rsidRDefault="0016040A" w:rsidP="00653DEC">
            <w:pPr>
              <w:ind w:left="-57" w:right="-57"/>
              <w:jc w:val="center"/>
              <w:rPr>
                <w:b/>
                <w:bCs/>
                <w:sz w:val="20"/>
                <w:szCs w:val="16"/>
              </w:rPr>
            </w:pPr>
            <w:r w:rsidRPr="00653DEC">
              <w:rPr>
                <w:b/>
                <w:bCs/>
                <w:sz w:val="20"/>
                <w:szCs w:val="16"/>
              </w:rPr>
              <w:t>tton</w:t>
            </w:r>
          </w:p>
        </w:tc>
        <w:tc>
          <w:tcPr>
            <w:tcW w:w="1024" w:type="dxa"/>
            <w:vAlign w:val="center"/>
          </w:tcPr>
          <w:p w14:paraId="3CA06638" w14:textId="77777777" w:rsidR="0016040A" w:rsidRPr="00653DEC" w:rsidRDefault="0016040A" w:rsidP="00653DEC">
            <w:pPr>
              <w:ind w:left="-57" w:right="-57" w:hanging="57"/>
              <w:jc w:val="right"/>
              <w:rPr>
                <w:sz w:val="20"/>
                <w:szCs w:val="16"/>
              </w:rPr>
            </w:pPr>
            <w:r w:rsidRPr="00653DEC">
              <w:rPr>
                <w:sz w:val="20"/>
                <w:szCs w:val="16"/>
              </w:rPr>
              <w:t>18,209</w:t>
            </w:r>
          </w:p>
        </w:tc>
        <w:tc>
          <w:tcPr>
            <w:tcW w:w="885" w:type="dxa"/>
            <w:vAlign w:val="center"/>
          </w:tcPr>
          <w:p w14:paraId="707E3F84" w14:textId="77777777" w:rsidR="0016040A" w:rsidRPr="00653DEC" w:rsidRDefault="0016040A" w:rsidP="00653DEC">
            <w:pPr>
              <w:ind w:left="-57" w:right="-57"/>
              <w:jc w:val="right"/>
              <w:rPr>
                <w:sz w:val="20"/>
                <w:szCs w:val="16"/>
              </w:rPr>
            </w:pPr>
          </w:p>
        </w:tc>
        <w:tc>
          <w:tcPr>
            <w:tcW w:w="885" w:type="dxa"/>
          </w:tcPr>
          <w:p w14:paraId="5C08A7CD" w14:textId="77777777" w:rsidR="0016040A" w:rsidRPr="00653DEC" w:rsidRDefault="0016040A" w:rsidP="00653DEC">
            <w:pPr>
              <w:ind w:left="-57" w:right="-57"/>
              <w:jc w:val="right"/>
              <w:rPr>
                <w:sz w:val="20"/>
                <w:szCs w:val="16"/>
              </w:rPr>
            </w:pPr>
          </w:p>
        </w:tc>
      </w:tr>
      <w:tr w:rsidR="0016040A" w:rsidRPr="001549F0" w14:paraId="50D8624E" w14:textId="531A43C1" w:rsidTr="0016040A">
        <w:trPr>
          <w:gridAfter w:val="1"/>
          <w:wAfter w:w="1175" w:type="dxa"/>
          <w:trHeight w:val="272"/>
        </w:trPr>
        <w:tc>
          <w:tcPr>
            <w:tcW w:w="493" w:type="dxa"/>
            <w:vAlign w:val="center"/>
          </w:tcPr>
          <w:p w14:paraId="5CD22954" w14:textId="77777777" w:rsidR="0016040A" w:rsidRPr="00653DEC" w:rsidRDefault="0016040A" w:rsidP="00653DEC">
            <w:pPr>
              <w:jc w:val="center"/>
              <w:rPr>
                <w:sz w:val="20"/>
                <w:szCs w:val="16"/>
              </w:rPr>
            </w:pPr>
            <w:r w:rsidRPr="00653DEC">
              <w:rPr>
                <w:sz w:val="20"/>
                <w:szCs w:val="16"/>
              </w:rPr>
              <w:t>116</w:t>
            </w:r>
          </w:p>
        </w:tc>
        <w:tc>
          <w:tcPr>
            <w:tcW w:w="1770" w:type="dxa"/>
            <w:gridSpan w:val="2"/>
            <w:vAlign w:val="center"/>
          </w:tcPr>
          <w:p w14:paraId="05885E20" w14:textId="77777777" w:rsidR="0016040A" w:rsidRPr="00653DEC" w:rsidRDefault="0016040A" w:rsidP="00653DEC">
            <w:pPr>
              <w:ind w:left="-57" w:right="-113" w:firstLine="70"/>
              <w:rPr>
                <w:sz w:val="20"/>
                <w:szCs w:val="16"/>
              </w:rPr>
            </w:pPr>
            <w:r w:rsidRPr="00653DEC">
              <w:rPr>
                <w:sz w:val="20"/>
                <w:szCs w:val="16"/>
              </w:rPr>
              <w:t>Y.23.176</w:t>
            </w:r>
          </w:p>
        </w:tc>
        <w:tc>
          <w:tcPr>
            <w:tcW w:w="5094" w:type="dxa"/>
            <w:vAlign w:val="center"/>
          </w:tcPr>
          <w:p w14:paraId="5B8FA699" w14:textId="77777777" w:rsidR="0016040A" w:rsidRPr="00653DEC" w:rsidRDefault="0016040A" w:rsidP="00653DEC">
            <w:pPr>
              <w:ind w:firstLine="0"/>
              <w:rPr>
                <w:b/>
                <w:bCs/>
                <w:sz w:val="20"/>
                <w:szCs w:val="16"/>
              </w:rPr>
            </w:pPr>
            <w:r w:rsidRPr="00653DEC">
              <w:rPr>
                <w:sz w:val="20"/>
                <w:szCs w:val="16"/>
              </w:rPr>
              <w:t>Lama ve profil demirlerden çeşitli demir işleri yapılması ve yerine konulması</w:t>
            </w:r>
          </w:p>
        </w:tc>
        <w:tc>
          <w:tcPr>
            <w:tcW w:w="585" w:type="dxa"/>
            <w:vAlign w:val="center"/>
          </w:tcPr>
          <w:p w14:paraId="30F72588" w14:textId="77777777" w:rsidR="0016040A" w:rsidRPr="00653DEC" w:rsidRDefault="0016040A" w:rsidP="00653DEC">
            <w:pPr>
              <w:ind w:left="-57" w:right="-57"/>
              <w:jc w:val="center"/>
              <w:rPr>
                <w:b/>
                <w:bCs/>
                <w:sz w:val="20"/>
                <w:szCs w:val="16"/>
              </w:rPr>
            </w:pPr>
            <w:r w:rsidRPr="00653DEC">
              <w:rPr>
                <w:b/>
                <w:bCs/>
                <w:sz w:val="20"/>
                <w:szCs w:val="16"/>
              </w:rPr>
              <w:t>kkg</w:t>
            </w:r>
          </w:p>
        </w:tc>
        <w:tc>
          <w:tcPr>
            <w:tcW w:w="1024" w:type="dxa"/>
            <w:vAlign w:val="center"/>
          </w:tcPr>
          <w:p w14:paraId="1467A61B" w14:textId="77777777" w:rsidR="0016040A" w:rsidRPr="00653DEC" w:rsidRDefault="0016040A" w:rsidP="00653DEC">
            <w:pPr>
              <w:ind w:left="-57" w:right="-57" w:hanging="57"/>
              <w:jc w:val="right"/>
              <w:rPr>
                <w:sz w:val="20"/>
                <w:szCs w:val="16"/>
              </w:rPr>
            </w:pPr>
            <w:r w:rsidRPr="00653DEC">
              <w:rPr>
                <w:sz w:val="20"/>
                <w:szCs w:val="16"/>
              </w:rPr>
              <w:t>4.873,675</w:t>
            </w:r>
          </w:p>
        </w:tc>
        <w:tc>
          <w:tcPr>
            <w:tcW w:w="885" w:type="dxa"/>
            <w:vAlign w:val="center"/>
          </w:tcPr>
          <w:p w14:paraId="675C0929" w14:textId="77777777" w:rsidR="0016040A" w:rsidRPr="00653DEC" w:rsidRDefault="0016040A" w:rsidP="00653DEC">
            <w:pPr>
              <w:ind w:left="-57" w:right="-57"/>
              <w:jc w:val="right"/>
              <w:rPr>
                <w:sz w:val="20"/>
                <w:szCs w:val="16"/>
              </w:rPr>
            </w:pPr>
          </w:p>
        </w:tc>
        <w:tc>
          <w:tcPr>
            <w:tcW w:w="885" w:type="dxa"/>
          </w:tcPr>
          <w:p w14:paraId="31A62C9D" w14:textId="77777777" w:rsidR="0016040A" w:rsidRPr="00653DEC" w:rsidRDefault="0016040A" w:rsidP="00653DEC">
            <w:pPr>
              <w:ind w:left="-57" w:right="-57"/>
              <w:jc w:val="right"/>
              <w:rPr>
                <w:sz w:val="20"/>
                <w:szCs w:val="16"/>
              </w:rPr>
            </w:pPr>
          </w:p>
        </w:tc>
      </w:tr>
      <w:tr w:rsidR="0016040A" w:rsidRPr="001549F0" w14:paraId="53905874" w14:textId="4F0A5348" w:rsidTr="0016040A">
        <w:trPr>
          <w:gridAfter w:val="1"/>
          <w:wAfter w:w="1175" w:type="dxa"/>
          <w:trHeight w:val="272"/>
        </w:trPr>
        <w:tc>
          <w:tcPr>
            <w:tcW w:w="493" w:type="dxa"/>
            <w:vAlign w:val="center"/>
          </w:tcPr>
          <w:p w14:paraId="18402035" w14:textId="77777777" w:rsidR="0016040A" w:rsidRPr="00653DEC" w:rsidRDefault="0016040A" w:rsidP="00653DEC">
            <w:pPr>
              <w:jc w:val="center"/>
              <w:rPr>
                <w:sz w:val="20"/>
                <w:szCs w:val="16"/>
              </w:rPr>
            </w:pPr>
            <w:r w:rsidRPr="00653DEC">
              <w:rPr>
                <w:sz w:val="20"/>
                <w:szCs w:val="16"/>
              </w:rPr>
              <w:t>117</w:t>
            </w:r>
          </w:p>
        </w:tc>
        <w:tc>
          <w:tcPr>
            <w:tcW w:w="1770" w:type="dxa"/>
            <w:gridSpan w:val="2"/>
            <w:vAlign w:val="center"/>
          </w:tcPr>
          <w:p w14:paraId="6F204ADF" w14:textId="77777777" w:rsidR="0016040A" w:rsidRPr="00653DEC" w:rsidRDefault="0016040A" w:rsidP="00653DEC">
            <w:pPr>
              <w:ind w:left="-57" w:right="-113" w:firstLine="70"/>
              <w:rPr>
                <w:sz w:val="20"/>
                <w:szCs w:val="16"/>
              </w:rPr>
            </w:pPr>
            <w:r w:rsidRPr="00653DEC">
              <w:rPr>
                <w:sz w:val="20"/>
                <w:szCs w:val="16"/>
              </w:rPr>
              <w:t>Y.24.065</w:t>
            </w:r>
          </w:p>
        </w:tc>
        <w:tc>
          <w:tcPr>
            <w:tcW w:w="5094" w:type="dxa"/>
            <w:vAlign w:val="center"/>
          </w:tcPr>
          <w:p w14:paraId="44E54100" w14:textId="77777777" w:rsidR="0016040A" w:rsidRPr="00653DEC" w:rsidRDefault="0016040A" w:rsidP="00653DEC">
            <w:pPr>
              <w:ind w:firstLine="0"/>
              <w:rPr>
                <w:b/>
                <w:bCs/>
                <w:sz w:val="20"/>
                <w:szCs w:val="16"/>
              </w:rPr>
            </w:pPr>
            <w:r w:rsidRPr="00653DEC">
              <w:rPr>
                <w:sz w:val="20"/>
                <w:szCs w:val="16"/>
              </w:rPr>
              <w:t>0.50 mm kalınlıkta, sıcak daldırma galvaniz üzeri boyalı düz sacdan eksiz oluk yapılması ve yerine montajı (Sac genişiliği toplam 30 cm)</w:t>
            </w:r>
          </w:p>
        </w:tc>
        <w:tc>
          <w:tcPr>
            <w:tcW w:w="585" w:type="dxa"/>
            <w:vAlign w:val="center"/>
          </w:tcPr>
          <w:p w14:paraId="29FB7DBC" w14:textId="77777777" w:rsidR="0016040A" w:rsidRPr="00653DEC" w:rsidRDefault="0016040A" w:rsidP="00653DEC">
            <w:pPr>
              <w:ind w:left="-57" w:right="-57"/>
              <w:jc w:val="center"/>
              <w:rPr>
                <w:b/>
                <w:bCs/>
                <w:sz w:val="20"/>
                <w:szCs w:val="16"/>
              </w:rPr>
            </w:pPr>
            <w:r w:rsidRPr="00653DEC">
              <w:rPr>
                <w:sz w:val="20"/>
                <w:szCs w:val="16"/>
              </w:rPr>
              <w:t>km</w:t>
            </w:r>
          </w:p>
        </w:tc>
        <w:tc>
          <w:tcPr>
            <w:tcW w:w="1024" w:type="dxa"/>
            <w:vAlign w:val="center"/>
          </w:tcPr>
          <w:p w14:paraId="30135BE1" w14:textId="77777777" w:rsidR="0016040A" w:rsidRPr="00653DEC" w:rsidRDefault="0016040A" w:rsidP="00653DEC">
            <w:pPr>
              <w:ind w:left="-57" w:right="-57" w:hanging="57"/>
              <w:jc w:val="right"/>
              <w:rPr>
                <w:sz w:val="20"/>
                <w:szCs w:val="16"/>
              </w:rPr>
            </w:pPr>
            <w:r w:rsidRPr="00653DEC">
              <w:rPr>
                <w:sz w:val="20"/>
                <w:szCs w:val="16"/>
              </w:rPr>
              <w:t>35,000</w:t>
            </w:r>
          </w:p>
        </w:tc>
        <w:tc>
          <w:tcPr>
            <w:tcW w:w="885" w:type="dxa"/>
            <w:vAlign w:val="center"/>
          </w:tcPr>
          <w:p w14:paraId="71B8A49F" w14:textId="77777777" w:rsidR="0016040A" w:rsidRPr="00653DEC" w:rsidRDefault="0016040A" w:rsidP="00653DEC">
            <w:pPr>
              <w:ind w:left="-57" w:right="-57"/>
              <w:jc w:val="right"/>
              <w:rPr>
                <w:sz w:val="20"/>
                <w:szCs w:val="16"/>
              </w:rPr>
            </w:pPr>
          </w:p>
        </w:tc>
        <w:tc>
          <w:tcPr>
            <w:tcW w:w="885" w:type="dxa"/>
          </w:tcPr>
          <w:p w14:paraId="5A29DF99" w14:textId="77777777" w:rsidR="0016040A" w:rsidRPr="00653DEC" w:rsidRDefault="0016040A" w:rsidP="00653DEC">
            <w:pPr>
              <w:ind w:left="-57" w:right="-57"/>
              <w:jc w:val="right"/>
              <w:rPr>
                <w:sz w:val="20"/>
                <w:szCs w:val="16"/>
              </w:rPr>
            </w:pPr>
          </w:p>
        </w:tc>
      </w:tr>
      <w:tr w:rsidR="0016040A" w:rsidRPr="001549F0" w14:paraId="1DB11A96" w14:textId="1373E6BF" w:rsidTr="0016040A">
        <w:trPr>
          <w:gridAfter w:val="1"/>
          <w:wAfter w:w="1175" w:type="dxa"/>
          <w:trHeight w:val="272"/>
        </w:trPr>
        <w:tc>
          <w:tcPr>
            <w:tcW w:w="493" w:type="dxa"/>
            <w:vAlign w:val="center"/>
          </w:tcPr>
          <w:p w14:paraId="639E3B2C" w14:textId="77777777" w:rsidR="0016040A" w:rsidRPr="00653DEC" w:rsidRDefault="0016040A" w:rsidP="00653DEC">
            <w:pPr>
              <w:jc w:val="center"/>
              <w:rPr>
                <w:sz w:val="20"/>
                <w:szCs w:val="16"/>
              </w:rPr>
            </w:pPr>
            <w:r w:rsidRPr="00653DEC">
              <w:rPr>
                <w:sz w:val="20"/>
                <w:szCs w:val="16"/>
              </w:rPr>
              <w:lastRenderedPageBreak/>
              <w:t>118</w:t>
            </w:r>
          </w:p>
        </w:tc>
        <w:tc>
          <w:tcPr>
            <w:tcW w:w="1770" w:type="dxa"/>
            <w:gridSpan w:val="2"/>
            <w:vAlign w:val="center"/>
          </w:tcPr>
          <w:p w14:paraId="4850E971" w14:textId="77777777" w:rsidR="0016040A" w:rsidRPr="00653DEC" w:rsidRDefault="0016040A" w:rsidP="00653DEC">
            <w:pPr>
              <w:ind w:left="-57" w:right="-113" w:firstLine="70"/>
              <w:rPr>
                <w:sz w:val="20"/>
                <w:szCs w:val="16"/>
              </w:rPr>
            </w:pPr>
            <w:r w:rsidRPr="00653DEC">
              <w:rPr>
                <w:sz w:val="20"/>
                <w:szCs w:val="16"/>
              </w:rPr>
              <w:t>Y.25.002/02</w:t>
            </w:r>
          </w:p>
        </w:tc>
        <w:tc>
          <w:tcPr>
            <w:tcW w:w="5094" w:type="dxa"/>
            <w:vAlign w:val="center"/>
          </w:tcPr>
          <w:p w14:paraId="63186173" w14:textId="77777777" w:rsidR="0016040A" w:rsidRPr="00653DEC" w:rsidRDefault="0016040A" w:rsidP="00653DEC">
            <w:pPr>
              <w:ind w:firstLine="0"/>
              <w:rPr>
                <w:b/>
                <w:bCs/>
                <w:sz w:val="20"/>
                <w:szCs w:val="16"/>
              </w:rPr>
            </w:pPr>
            <w:r w:rsidRPr="00653DEC">
              <w:rPr>
                <w:sz w:val="20"/>
                <w:szCs w:val="16"/>
              </w:rPr>
              <w:t>Demir yüzeylere iki kat antipas, iki kat sentetik boya yapılması</w:t>
            </w:r>
          </w:p>
        </w:tc>
        <w:tc>
          <w:tcPr>
            <w:tcW w:w="585" w:type="dxa"/>
            <w:vAlign w:val="center"/>
          </w:tcPr>
          <w:p w14:paraId="395F6AF8" w14:textId="77777777" w:rsidR="0016040A" w:rsidRPr="00653DEC" w:rsidRDefault="0016040A" w:rsidP="00653DEC">
            <w:pPr>
              <w:ind w:left="-57" w:right="-57"/>
              <w:jc w:val="center"/>
              <w:rPr>
                <w:b/>
                <w:bCs/>
                <w:sz w:val="20"/>
                <w:szCs w:val="16"/>
              </w:rPr>
            </w:pPr>
            <w:r w:rsidRPr="00653DEC">
              <w:rPr>
                <w:sz w:val="20"/>
                <w:szCs w:val="16"/>
              </w:rPr>
              <w:t>Mm2</w:t>
            </w:r>
          </w:p>
        </w:tc>
        <w:tc>
          <w:tcPr>
            <w:tcW w:w="1024" w:type="dxa"/>
            <w:vAlign w:val="center"/>
          </w:tcPr>
          <w:p w14:paraId="1C977F0B" w14:textId="77777777" w:rsidR="0016040A" w:rsidRPr="00653DEC" w:rsidRDefault="0016040A" w:rsidP="00653DEC">
            <w:pPr>
              <w:ind w:left="-57" w:right="-57" w:hanging="57"/>
              <w:jc w:val="right"/>
              <w:rPr>
                <w:sz w:val="20"/>
                <w:szCs w:val="16"/>
              </w:rPr>
            </w:pPr>
            <w:r w:rsidRPr="00653DEC">
              <w:rPr>
                <w:sz w:val="20"/>
                <w:szCs w:val="16"/>
              </w:rPr>
              <w:t>134,120</w:t>
            </w:r>
          </w:p>
        </w:tc>
        <w:tc>
          <w:tcPr>
            <w:tcW w:w="885" w:type="dxa"/>
            <w:vAlign w:val="center"/>
          </w:tcPr>
          <w:p w14:paraId="7AF17F64" w14:textId="77777777" w:rsidR="0016040A" w:rsidRPr="00653DEC" w:rsidRDefault="0016040A" w:rsidP="00653DEC">
            <w:pPr>
              <w:ind w:left="-57" w:right="-57"/>
              <w:jc w:val="right"/>
              <w:rPr>
                <w:sz w:val="20"/>
                <w:szCs w:val="16"/>
              </w:rPr>
            </w:pPr>
          </w:p>
        </w:tc>
        <w:tc>
          <w:tcPr>
            <w:tcW w:w="885" w:type="dxa"/>
          </w:tcPr>
          <w:p w14:paraId="6067F205" w14:textId="77777777" w:rsidR="0016040A" w:rsidRPr="00653DEC" w:rsidRDefault="0016040A" w:rsidP="00653DEC">
            <w:pPr>
              <w:ind w:left="-57" w:right="-57"/>
              <w:jc w:val="right"/>
              <w:rPr>
                <w:sz w:val="20"/>
                <w:szCs w:val="16"/>
              </w:rPr>
            </w:pPr>
          </w:p>
        </w:tc>
      </w:tr>
      <w:tr w:rsidR="0016040A" w:rsidRPr="001549F0" w14:paraId="1F3CE6CB" w14:textId="0EBC9258" w:rsidTr="0016040A">
        <w:trPr>
          <w:gridAfter w:val="1"/>
          <w:wAfter w:w="1175" w:type="dxa"/>
          <w:trHeight w:val="272"/>
        </w:trPr>
        <w:tc>
          <w:tcPr>
            <w:tcW w:w="493" w:type="dxa"/>
            <w:vAlign w:val="center"/>
          </w:tcPr>
          <w:p w14:paraId="2E55BEB1" w14:textId="77777777" w:rsidR="0016040A" w:rsidRPr="00653DEC" w:rsidRDefault="0016040A" w:rsidP="00653DEC">
            <w:pPr>
              <w:jc w:val="center"/>
              <w:rPr>
                <w:sz w:val="20"/>
                <w:szCs w:val="16"/>
              </w:rPr>
            </w:pPr>
            <w:r w:rsidRPr="00653DEC">
              <w:rPr>
                <w:sz w:val="20"/>
                <w:szCs w:val="16"/>
              </w:rPr>
              <w:t>119</w:t>
            </w:r>
          </w:p>
        </w:tc>
        <w:tc>
          <w:tcPr>
            <w:tcW w:w="1770" w:type="dxa"/>
            <w:gridSpan w:val="2"/>
            <w:vAlign w:val="center"/>
          </w:tcPr>
          <w:p w14:paraId="2A8149BE" w14:textId="77777777" w:rsidR="0016040A" w:rsidRPr="00653DEC" w:rsidRDefault="0016040A" w:rsidP="00653DEC">
            <w:pPr>
              <w:ind w:left="-57" w:right="-113" w:firstLine="70"/>
              <w:rPr>
                <w:sz w:val="20"/>
                <w:szCs w:val="16"/>
              </w:rPr>
            </w:pPr>
            <w:r w:rsidRPr="00653DEC">
              <w:rPr>
                <w:sz w:val="20"/>
                <w:szCs w:val="16"/>
              </w:rPr>
              <w:t>Y.25.002/03</w:t>
            </w:r>
          </w:p>
        </w:tc>
        <w:tc>
          <w:tcPr>
            <w:tcW w:w="5094" w:type="dxa"/>
            <w:vAlign w:val="center"/>
          </w:tcPr>
          <w:p w14:paraId="3CF6D5C4" w14:textId="77777777" w:rsidR="0016040A" w:rsidRPr="00653DEC" w:rsidRDefault="0016040A" w:rsidP="00653DEC">
            <w:pPr>
              <w:ind w:firstLine="0"/>
              <w:rPr>
                <w:b/>
                <w:bCs/>
                <w:sz w:val="20"/>
                <w:szCs w:val="16"/>
              </w:rPr>
            </w:pPr>
            <w:r w:rsidRPr="00653DEC">
              <w:rPr>
                <w:sz w:val="20"/>
                <w:szCs w:val="16"/>
              </w:rPr>
              <w:t>Demir yüzeylere iki kat solvent bazlı epoksi boya yapılması</w:t>
            </w:r>
          </w:p>
        </w:tc>
        <w:tc>
          <w:tcPr>
            <w:tcW w:w="585" w:type="dxa"/>
            <w:vAlign w:val="center"/>
          </w:tcPr>
          <w:p w14:paraId="64738E94" w14:textId="77777777" w:rsidR="0016040A" w:rsidRPr="00653DEC" w:rsidRDefault="0016040A" w:rsidP="00653DEC">
            <w:pPr>
              <w:ind w:left="-57" w:right="-57"/>
              <w:rPr>
                <w:b/>
                <w:bCs/>
                <w:sz w:val="20"/>
                <w:szCs w:val="16"/>
              </w:rPr>
            </w:pPr>
            <w:r w:rsidRPr="00653DEC">
              <w:rPr>
                <w:sz w:val="20"/>
                <w:szCs w:val="16"/>
              </w:rPr>
              <w:t>Mm2</w:t>
            </w:r>
          </w:p>
        </w:tc>
        <w:tc>
          <w:tcPr>
            <w:tcW w:w="1024" w:type="dxa"/>
            <w:vAlign w:val="center"/>
          </w:tcPr>
          <w:p w14:paraId="40319D75" w14:textId="77777777" w:rsidR="0016040A" w:rsidRPr="00653DEC" w:rsidRDefault="0016040A" w:rsidP="00653DEC">
            <w:pPr>
              <w:ind w:left="-57" w:right="-57" w:hanging="57"/>
              <w:jc w:val="right"/>
              <w:rPr>
                <w:sz w:val="20"/>
                <w:szCs w:val="16"/>
              </w:rPr>
            </w:pPr>
            <w:r w:rsidRPr="00653DEC">
              <w:rPr>
                <w:sz w:val="20"/>
                <w:szCs w:val="16"/>
              </w:rPr>
              <w:t>568,820</w:t>
            </w:r>
          </w:p>
        </w:tc>
        <w:tc>
          <w:tcPr>
            <w:tcW w:w="885" w:type="dxa"/>
            <w:vAlign w:val="center"/>
          </w:tcPr>
          <w:p w14:paraId="4A72553D" w14:textId="77777777" w:rsidR="0016040A" w:rsidRPr="00653DEC" w:rsidRDefault="0016040A" w:rsidP="00653DEC">
            <w:pPr>
              <w:ind w:left="-57" w:right="-57"/>
              <w:jc w:val="right"/>
              <w:rPr>
                <w:sz w:val="20"/>
                <w:szCs w:val="16"/>
              </w:rPr>
            </w:pPr>
          </w:p>
        </w:tc>
        <w:tc>
          <w:tcPr>
            <w:tcW w:w="885" w:type="dxa"/>
          </w:tcPr>
          <w:p w14:paraId="7346FC5A" w14:textId="77777777" w:rsidR="0016040A" w:rsidRPr="00653DEC" w:rsidRDefault="0016040A" w:rsidP="00653DEC">
            <w:pPr>
              <w:ind w:left="-57" w:right="-57"/>
              <w:jc w:val="right"/>
              <w:rPr>
                <w:sz w:val="20"/>
                <w:szCs w:val="16"/>
              </w:rPr>
            </w:pPr>
          </w:p>
        </w:tc>
      </w:tr>
      <w:tr w:rsidR="0016040A" w:rsidRPr="001549F0" w14:paraId="3B0ADFFB" w14:textId="054C065B" w:rsidTr="0016040A">
        <w:trPr>
          <w:gridAfter w:val="1"/>
          <w:wAfter w:w="1175" w:type="dxa"/>
          <w:trHeight w:val="272"/>
        </w:trPr>
        <w:tc>
          <w:tcPr>
            <w:tcW w:w="493" w:type="dxa"/>
            <w:vAlign w:val="center"/>
          </w:tcPr>
          <w:p w14:paraId="7E6EC738" w14:textId="77777777" w:rsidR="0016040A" w:rsidRPr="00653DEC" w:rsidRDefault="0016040A" w:rsidP="00653DEC">
            <w:pPr>
              <w:jc w:val="center"/>
              <w:rPr>
                <w:sz w:val="20"/>
                <w:szCs w:val="16"/>
              </w:rPr>
            </w:pPr>
          </w:p>
        </w:tc>
        <w:tc>
          <w:tcPr>
            <w:tcW w:w="1770" w:type="dxa"/>
            <w:gridSpan w:val="2"/>
            <w:vAlign w:val="center"/>
          </w:tcPr>
          <w:p w14:paraId="7ADDA880" w14:textId="77777777" w:rsidR="0016040A" w:rsidRPr="00653DEC" w:rsidRDefault="0016040A" w:rsidP="00653DEC">
            <w:pPr>
              <w:ind w:left="-57" w:right="-113" w:firstLine="70"/>
              <w:rPr>
                <w:sz w:val="20"/>
                <w:szCs w:val="16"/>
              </w:rPr>
            </w:pPr>
          </w:p>
        </w:tc>
        <w:tc>
          <w:tcPr>
            <w:tcW w:w="5094" w:type="dxa"/>
            <w:vAlign w:val="center"/>
          </w:tcPr>
          <w:p w14:paraId="24962BC4" w14:textId="77777777" w:rsidR="0016040A" w:rsidRPr="00653DEC" w:rsidRDefault="0016040A" w:rsidP="00653DEC">
            <w:pPr>
              <w:ind w:firstLine="0"/>
              <w:rPr>
                <w:sz w:val="20"/>
                <w:szCs w:val="16"/>
              </w:rPr>
            </w:pPr>
          </w:p>
        </w:tc>
        <w:tc>
          <w:tcPr>
            <w:tcW w:w="585" w:type="dxa"/>
            <w:vAlign w:val="center"/>
          </w:tcPr>
          <w:p w14:paraId="3019BC05" w14:textId="77777777" w:rsidR="0016040A" w:rsidRPr="00653DEC" w:rsidRDefault="0016040A" w:rsidP="00653DEC">
            <w:pPr>
              <w:ind w:left="-57" w:right="-57"/>
              <w:rPr>
                <w:sz w:val="20"/>
                <w:szCs w:val="16"/>
              </w:rPr>
            </w:pPr>
          </w:p>
        </w:tc>
        <w:tc>
          <w:tcPr>
            <w:tcW w:w="1024" w:type="dxa"/>
            <w:vAlign w:val="center"/>
          </w:tcPr>
          <w:p w14:paraId="664EE009" w14:textId="77777777" w:rsidR="0016040A" w:rsidRPr="00653DEC" w:rsidRDefault="0016040A" w:rsidP="00653DEC">
            <w:pPr>
              <w:ind w:left="-57" w:right="-57" w:hanging="57"/>
              <w:jc w:val="right"/>
              <w:rPr>
                <w:sz w:val="20"/>
                <w:szCs w:val="16"/>
              </w:rPr>
            </w:pPr>
          </w:p>
        </w:tc>
        <w:tc>
          <w:tcPr>
            <w:tcW w:w="885" w:type="dxa"/>
            <w:vAlign w:val="center"/>
          </w:tcPr>
          <w:p w14:paraId="7AF59966" w14:textId="4EA3441A" w:rsidR="0016040A" w:rsidRPr="0016040A" w:rsidRDefault="0016040A" w:rsidP="0016040A">
            <w:pPr>
              <w:ind w:right="-57" w:firstLine="0"/>
              <w:jc w:val="right"/>
              <w:rPr>
                <w:b/>
                <w:sz w:val="20"/>
                <w:szCs w:val="16"/>
              </w:rPr>
            </w:pPr>
            <w:r w:rsidRPr="0016040A">
              <w:rPr>
                <w:b/>
                <w:sz w:val="20"/>
                <w:szCs w:val="16"/>
              </w:rPr>
              <w:t>Toplam Be</w:t>
            </w:r>
            <w:bookmarkStart w:id="28" w:name="_GoBack"/>
            <w:bookmarkEnd w:id="28"/>
            <w:r w:rsidRPr="0016040A">
              <w:rPr>
                <w:b/>
                <w:sz w:val="20"/>
                <w:szCs w:val="16"/>
              </w:rPr>
              <w:t>del:</w:t>
            </w:r>
          </w:p>
        </w:tc>
        <w:tc>
          <w:tcPr>
            <w:tcW w:w="885" w:type="dxa"/>
          </w:tcPr>
          <w:p w14:paraId="509C75B3" w14:textId="77777777" w:rsidR="0016040A" w:rsidRPr="00653DEC" w:rsidRDefault="0016040A" w:rsidP="00653DEC">
            <w:pPr>
              <w:ind w:left="-57" w:right="-57"/>
              <w:jc w:val="right"/>
              <w:rPr>
                <w:sz w:val="20"/>
                <w:szCs w:val="16"/>
              </w:rPr>
            </w:pPr>
          </w:p>
        </w:tc>
      </w:tr>
      <w:tr w:rsidR="0016040A" w:rsidRPr="002F04C4" w14:paraId="3D0B0BEC" w14:textId="77777777" w:rsidTr="0016040A">
        <w:tblPrEx>
          <w:tblBorders>
            <w:left w:val="none" w:sz="0" w:space="0" w:color="auto"/>
            <w:bottom w:val="none" w:sz="0" w:space="0" w:color="auto"/>
            <w:right w:val="none" w:sz="0" w:space="0" w:color="auto"/>
            <w:insideH w:val="none" w:sz="0" w:space="0" w:color="auto"/>
            <w:insideV w:val="none" w:sz="0" w:space="0" w:color="auto"/>
          </w:tblBorders>
        </w:tblPrEx>
        <w:trPr>
          <w:trHeight w:val="272"/>
        </w:trPr>
        <w:tc>
          <w:tcPr>
            <w:tcW w:w="885" w:type="dxa"/>
            <w:gridSpan w:val="2"/>
            <w:tcBorders>
              <w:top w:val="single" w:sz="4" w:space="0" w:color="7F7F7F"/>
            </w:tcBorders>
          </w:tcPr>
          <w:p w14:paraId="7352DB16" w14:textId="77777777" w:rsidR="0016040A" w:rsidRPr="002F04C4" w:rsidRDefault="0016040A" w:rsidP="00653DEC">
            <w:pPr>
              <w:ind w:left="-57" w:right="-57"/>
              <w:jc w:val="right"/>
              <w:rPr>
                <w:sz w:val="16"/>
                <w:szCs w:val="16"/>
              </w:rPr>
            </w:pPr>
          </w:p>
        </w:tc>
        <w:tc>
          <w:tcPr>
            <w:tcW w:w="11026" w:type="dxa"/>
            <w:gridSpan w:val="7"/>
            <w:tcBorders>
              <w:top w:val="single" w:sz="4" w:space="0" w:color="7F7F7F"/>
            </w:tcBorders>
            <w:vAlign w:val="center"/>
          </w:tcPr>
          <w:p w14:paraId="2B3F78D3" w14:textId="1D5C270D" w:rsidR="0016040A" w:rsidRPr="002F04C4" w:rsidRDefault="0016040A" w:rsidP="00653DEC">
            <w:pPr>
              <w:ind w:left="-57" w:right="-57"/>
              <w:jc w:val="right"/>
              <w:rPr>
                <w:sz w:val="16"/>
                <w:szCs w:val="16"/>
              </w:rPr>
            </w:pPr>
          </w:p>
        </w:tc>
      </w:tr>
      <w:bookmarkEnd w:id="26"/>
      <w:bookmarkEnd w:id="27"/>
    </w:tbl>
    <w:p w14:paraId="5BEEF782"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p>
    <w:p w14:paraId="799A12AF"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26CBC95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2F73178"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031AAE7" w14:textId="77777777" w:rsidR="00D25F0B" w:rsidRPr="00051297" w:rsidRDefault="00D25F0B" w:rsidP="00242356">
      <w:pPr>
        <w:pStyle w:val="GvdeMetni"/>
        <w:ind w:firstLine="0"/>
        <w:rPr>
          <w:rFonts w:cs="Arial"/>
          <w:sz w:val="18"/>
          <w:szCs w:val="18"/>
          <w:lang w:val="tr-TR"/>
        </w:rPr>
      </w:pPr>
    </w:p>
    <w:p w14:paraId="5C761F61" w14:textId="77777777" w:rsidR="00D25F0B" w:rsidRPr="00051297" w:rsidRDefault="00D25F0B" w:rsidP="00242356">
      <w:pPr>
        <w:pStyle w:val="GvdeMetni"/>
        <w:ind w:firstLine="0"/>
        <w:rPr>
          <w:rFonts w:cs="Arial"/>
          <w:sz w:val="18"/>
          <w:szCs w:val="18"/>
          <w:lang w:val="tr-TR"/>
        </w:rPr>
      </w:pPr>
    </w:p>
    <w:p w14:paraId="3A9EC6AC"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783886AD" w14:textId="77777777"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14:paraId="2B93A504"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5A2E6231"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4079E68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F8E15D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8E8036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7D6CE9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C0910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489BF3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37AA2B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2C0FD4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0C077F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2C7E26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9464E5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936F6F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CACC8B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B9C87F9" w14:textId="77777777" w:rsidR="0074703E" w:rsidRPr="00051297" w:rsidRDefault="0074703E" w:rsidP="00FC1E4A">
      <w:pPr>
        <w:pStyle w:val="Balk6"/>
        <w:ind w:firstLine="0"/>
        <w:jc w:val="center"/>
        <w:rPr>
          <w:lang w:val="tr-TR"/>
        </w:rPr>
      </w:pPr>
      <w:bookmarkStart w:id="29" w:name="_Söz.Ek-5:_Standart_Formlar_ve_Diğer"/>
      <w:bookmarkStart w:id="30" w:name="_Toc233021558"/>
      <w:bookmarkEnd w:id="29"/>
      <w:r w:rsidRPr="00051297">
        <w:rPr>
          <w:lang w:val="tr-TR"/>
        </w:rPr>
        <w:t>Söz.</w:t>
      </w:r>
      <w:r w:rsidR="00404506" w:rsidRPr="00051297">
        <w:rPr>
          <w:lang w:val="tr-TR"/>
        </w:rPr>
        <w:t xml:space="preserve"> </w:t>
      </w:r>
      <w:r w:rsidRPr="00051297">
        <w:rPr>
          <w:lang w:val="tr-TR"/>
        </w:rPr>
        <w:t>Ek-5: Standart Formlar ve Diğer Gerekli Belgeler</w:t>
      </w:r>
      <w:bookmarkEnd w:id="30"/>
    </w:p>
    <w:p w14:paraId="0F19023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D760E7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516681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7A4FBC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F5CA41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00FDE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BCB135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8B1531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5CD44E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ED8A6C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88248B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92BEE4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5608E7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446CE1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B5E08A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7F9C08" w14:textId="77777777" w:rsidR="0074703E" w:rsidRPr="00051297" w:rsidRDefault="002D6E7D" w:rsidP="005026FB">
      <w:pPr>
        <w:rPr>
          <w:b/>
          <w:lang w:val="tr-TR"/>
        </w:rPr>
      </w:pPr>
      <w:bookmarkStart w:id="31" w:name="_Toc188240398"/>
      <w:r w:rsidRPr="00051297">
        <w:rPr>
          <w:lang w:val="tr-TR"/>
        </w:rPr>
        <w:br w:type="page"/>
      </w:r>
      <w:bookmarkStart w:id="32"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1"/>
      <w:bookmarkEnd w:id="32"/>
    </w:p>
    <w:p w14:paraId="3791A7D0"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5A3EE1A" wp14:editId="0CF231C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FA649"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3"/>
    </w:p>
    <w:p w14:paraId="43FB228D"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502DA3E" w14:textId="77777777">
        <w:trPr>
          <w:trHeight w:val="413"/>
        </w:trPr>
        <w:tc>
          <w:tcPr>
            <w:tcW w:w="9212" w:type="dxa"/>
            <w:tcBorders>
              <w:top w:val="nil"/>
              <w:left w:val="single" w:sz="4" w:space="0" w:color="auto"/>
              <w:bottom w:val="nil"/>
              <w:right w:val="single" w:sz="4" w:space="0" w:color="auto"/>
            </w:tcBorders>
            <w:vAlign w:val="center"/>
          </w:tcPr>
          <w:p w14:paraId="14694182"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97B30F8"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312EFF38"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6129FFF"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13909D8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F81E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7D8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51AF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8951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0D28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05FF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DD3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B5459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3B5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8D1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FF4E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3C1E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C1746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9C99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4E7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2272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A48B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C749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92DCD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10494EC" w14:textId="77777777">
        <w:trPr>
          <w:cantSplit/>
          <w:trHeight w:val="279"/>
        </w:trPr>
        <w:tc>
          <w:tcPr>
            <w:tcW w:w="1908" w:type="dxa"/>
            <w:tcBorders>
              <w:top w:val="nil"/>
              <w:left w:val="single" w:sz="4" w:space="0" w:color="auto"/>
              <w:bottom w:val="nil"/>
              <w:right w:val="nil"/>
            </w:tcBorders>
            <w:shd w:val="clear" w:color="auto" w:fill="auto"/>
          </w:tcPr>
          <w:p w14:paraId="7301DC6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70A20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30F2D6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7D20C4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202E0B3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1D7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74DA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671F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8018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E6C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3CF5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530C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D917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92A2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0BD2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4C5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D6F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D5915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548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033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6E61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FDA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1CDB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D7F0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AF5AC0B"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84E681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2FB3A3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0420D14"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DD60E3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7EB52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19D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518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081FD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B94A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6065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355E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8A2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2E0CA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A7E6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3CE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31D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FA0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27AA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C851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F6C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B13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04A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5A22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3A93B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06C1157" w14:textId="77777777">
        <w:trPr>
          <w:cantSplit/>
          <w:trHeight w:val="277"/>
        </w:trPr>
        <w:tc>
          <w:tcPr>
            <w:tcW w:w="1908" w:type="dxa"/>
            <w:tcBorders>
              <w:top w:val="nil"/>
              <w:left w:val="single" w:sz="4" w:space="0" w:color="auto"/>
              <w:bottom w:val="nil"/>
              <w:right w:val="nil"/>
            </w:tcBorders>
            <w:shd w:val="clear" w:color="auto" w:fill="auto"/>
          </w:tcPr>
          <w:p w14:paraId="60FC8F2E"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0DCC8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E8E58F2"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CE1F638"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43AFA4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40DA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10F6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DB269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656D4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1E8D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2049A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71E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87E0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776F5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646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222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2D44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95D2F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CB82F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CBF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C0B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348D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DB91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11A907" w14:textId="77777777" w:rsidR="00340800" w:rsidRPr="00051297" w:rsidRDefault="00340800" w:rsidP="00242356">
            <w:pPr>
              <w:spacing w:before="0"/>
              <w:ind w:firstLine="0"/>
              <w:rPr>
                <w:rFonts w:ascii="Arial Narrow" w:hAnsi="Arial Narrow"/>
                <w:sz w:val="20"/>
                <w:szCs w:val="20"/>
                <w:lang w:val="tr-TR"/>
              </w:rPr>
            </w:pPr>
          </w:p>
        </w:tc>
      </w:tr>
    </w:tbl>
    <w:p w14:paraId="55F708DD"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1EDFE277" w14:textId="77777777">
        <w:trPr>
          <w:cantSplit/>
          <w:trHeight w:val="279"/>
        </w:trPr>
        <w:tc>
          <w:tcPr>
            <w:tcW w:w="1908" w:type="dxa"/>
            <w:vMerge w:val="restart"/>
            <w:tcBorders>
              <w:top w:val="single" w:sz="4" w:space="0" w:color="auto"/>
              <w:left w:val="single" w:sz="4" w:space="0" w:color="auto"/>
              <w:right w:val="single" w:sz="4" w:space="0" w:color="auto"/>
            </w:tcBorders>
          </w:tcPr>
          <w:p w14:paraId="011BF50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893F937" w14:textId="77777777" w:rsidR="00340800" w:rsidRPr="00051297" w:rsidRDefault="00340800" w:rsidP="00242356">
            <w:pPr>
              <w:spacing w:before="0"/>
              <w:ind w:firstLine="0"/>
              <w:rPr>
                <w:rFonts w:ascii="Arial Narrow" w:hAnsi="Arial Narrow"/>
                <w:sz w:val="20"/>
                <w:szCs w:val="20"/>
                <w:lang w:val="tr-TR"/>
              </w:rPr>
            </w:pPr>
          </w:p>
          <w:p w14:paraId="4FCC8D7F"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5D104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71C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ECBD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E624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1D04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654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284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A182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D686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EC434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52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21D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59D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5AC29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E6C5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0CE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9EAE2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C34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C4627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318E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CB5EDFC" w14:textId="77777777">
        <w:trPr>
          <w:cantSplit/>
          <w:trHeight w:val="279"/>
        </w:trPr>
        <w:tc>
          <w:tcPr>
            <w:tcW w:w="1908" w:type="dxa"/>
            <w:vMerge/>
            <w:tcBorders>
              <w:left w:val="single" w:sz="4" w:space="0" w:color="auto"/>
              <w:right w:val="nil"/>
            </w:tcBorders>
          </w:tcPr>
          <w:p w14:paraId="0DFFA2B6"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11CB6E"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2C9F79" w14:textId="77777777">
        <w:trPr>
          <w:cantSplit/>
          <w:trHeight w:val="277"/>
        </w:trPr>
        <w:tc>
          <w:tcPr>
            <w:tcW w:w="1908" w:type="dxa"/>
            <w:vMerge/>
            <w:tcBorders>
              <w:left w:val="single" w:sz="4" w:space="0" w:color="auto"/>
              <w:right w:val="single" w:sz="4" w:space="0" w:color="auto"/>
            </w:tcBorders>
          </w:tcPr>
          <w:p w14:paraId="6A77D12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9EF77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8829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5FB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9E614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05D04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1356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94E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A072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67EF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2277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F52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E17A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3658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EF8E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CE8E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36138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9765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C21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15123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68811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AD58EA7" w14:textId="77777777">
        <w:trPr>
          <w:cantSplit/>
          <w:trHeight w:val="277"/>
        </w:trPr>
        <w:tc>
          <w:tcPr>
            <w:tcW w:w="1908" w:type="dxa"/>
            <w:vMerge/>
            <w:tcBorders>
              <w:left w:val="single" w:sz="4" w:space="0" w:color="auto"/>
              <w:right w:val="nil"/>
            </w:tcBorders>
          </w:tcPr>
          <w:p w14:paraId="11EEE29D"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786C0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25EFB15" w14:textId="77777777">
        <w:trPr>
          <w:cantSplit/>
          <w:trHeight w:val="277"/>
        </w:trPr>
        <w:tc>
          <w:tcPr>
            <w:tcW w:w="1908" w:type="dxa"/>
            <w:vMerge/>
            <w:tcBorders>
              <w:left w:val="single" w:sz="4" w:space="0" w:color="auto"/>
              <w:bottom w:val="single" w:sz="4" w:space="0" w:color="auto"/>
              <w:right w:val="single" w:sz="4" w:space="0" w:color="auto"/>
            </w:tcBorders>
          </w:tcPr>
          <w:p w14:paraId="1DCE806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2099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D0C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0E0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CB9D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415A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FFC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83E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CDDA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C0638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B60D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C45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C181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4A77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8240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9A8D5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DEF7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7A6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AD8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014D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1B74DD" w14:textId="77777777" w:rsidR="00340800" w:rsidRPr="00051297" w:rsidRDefault="00340800" w:rsidP="00242356">
            <w:pPr>
              <w:spacing w:before="0"/>
              <w:ind w:firstLine="0"/>
              <w:rPr>
                <w:rFonts w:ascii="Arial Narrow" w:hAnsi="Arial Narrow"/>
                <w:sz w:val="20"/>
                <w:szCs w:val="20"/>
                <w:lang w:val="tr-TR"/>
              </w:rPr>
            </w:pPr>
          </w:p>
        </w:tc>
      </w:tr>
    </w:tbl>
    <w:p w14:paraId="50D3225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6E3E2D55" w14:textId="77777777">
        <w:tc>
          <w:tcPr>
            <w:tcW w:w="1750" w:type="dxa"/>
          </w:tcPr>
          <w:p w14:paraId="4ED8D83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FEB9ECD"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D38231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DA73D0A"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03DD8300"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63F74CB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147381D"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4408162"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79B0661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F486F5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8E55739"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14FD2BD"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E547CD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A47332D"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8834014" w14:textId="77777777" w:rsidR="00340800" w:rsidRPr="00051297" w:rsidRDefault="00340800" w:rsidP="00024744">
            <w:pPr>
              <w:spacing w:before="0"/>
              <w:ind w:firstLine="0"/>
              <w:rPr>
                <w:rFonts w:ascii="Arial Narrow" w:hAnsi="Arial Narrow"/>
                <w:sz w:val="20"/>
                <w:szCs w:val="20"/>
                <w:lang w:val="tr-TR"/>
              </w:rPr>
            </w:pPr>
          </w:p>
        </w:tc>
      </w:tr>
    </w:tbl>
    <w:p w14:paraId="625E0F9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5C4315F2" w14:textId="77777777" w:rsidTr="007810F1">
        <w:tc>
          <w:tcPr>
            <w:tcW w:w="1796" w:type="dxa"/>
          </w:tcPr>
          <w:p w14:paraId="4D87E08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70BE67D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3A3D05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E7D97D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35F57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8165CC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CF1040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341E9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B865A7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C49C91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B38DB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4502E4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0B0A6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9A808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42CCC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8B7F96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4E743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0AD00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DA7839"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03C495FB" w14:textId="77777777" w:rsidTr="007810F1">
        <w:tc>
          <w:tcPr>
            <w:tcW w:w="1794" w:type="dxa"/>
          </w:tcPr>
          <w:p w14:paraId="14ADCCB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6A926BB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E3BBF1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1E031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B692BE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CC5E64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F2015D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F205E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BDA8A3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9F4A16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8E1461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54A870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2A9A2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6924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B8D3F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A8406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BADC6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A6050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91ACA03" w14:textId="77777777" w:rsidR="00340800" w:rsidRPr="00051297" w:rsidRDefault="00340800" w:rsidP="00024744">
            <w:pPr>
              <w:spacing w:before="0"/>
              <w:ind w:firstLine="0"/>
              <w:rPr>
                <w:rFonts w:ascii="Arial Narrow" w:hAnsi="Arial Narrow"/>
                <w:sz w:val="20"/>
                <w:szCs w:val="20"/>
                <w:lang w:val="tr-TR"/>
              </w:rPr>
            </w:pPr>
          </w:p>
        </w:tc>
      </w:tr>
    </w:tbl>
    <w:p w14:paraId="27BA7D33"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2C58EC81" w14:textId="77777777">
        <w:tc>
          <w:tcPr>
            <w:tcW w:w="2664" w:type="dxa"/>
          </w:tcPr>
          <w:p w14:paraId="3861DE27"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1D9442B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BD0BB20"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1A7A77E"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7D18A0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CAA098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23CAD6E"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5CD6149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BE02D69"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23ADF1A"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78DA6A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03E8BE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A8A7289"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64902745" w14:textId="77777777">
        <w:tc>
          <w:tcPr>
            <w:tcW w:w="2664" w:type="dxa"/>
          </w:tcPr>
          <w:p w14:paraId="6A75E6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82A138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13C09A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74BC6F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11D47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B415C5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57FAC1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DFA340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2AA5DB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CDADED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3A4E83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6DFA6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E2BE22A" w14:textId="77777777" w:rsidR="00340800" w:rsidRPr="00051297" w:rsidRDefault="00340800" w:rsidP="00024744">
            <w:pPr>
              <w:spacing w:before="0"/>
              <w:ind w:firstLine="0"/>
              <w:rPr>
                <w:rFonts w:ascii="Arial Narrow" w:hAnsi="Arial Narrow"/>
                <w:sz w:val="20"/>
                <w:szCs w:val="20"/>
                <w:lang w:val="tr-TR"/>
              </w:rPr>
            </w:pPr>
          </w:p>
        </w:tc>
      </w:tr>
    </w:tbl>
    <w:p w14:paraId="093F5CE2"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568F9DA4" w14:textId="77777777">
        <w:tc>
          <w:tcPr>
            <w:tcW w:w="1842" w:type="dxa"/>
          </w:tcPr>
          <w:p w14:paraId="5EDB034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13195E9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F4F59C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2339EE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63D09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D4543E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54B177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CF085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D7EE31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7DAD74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181842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0B893F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411D1A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AA5133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9DE191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8755C8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96C54D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C0021E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21C502" w14:textId="77777777" w:rsidR="00340800" w:rsidRPr="00051297" w:rsidRDefault="00340800" w:rsidP="00024744">
            <w:pPr>
              <w:spacing w:before="0"/>
              <w:ind w:firstLine="0"/>
              <w:rPr>
                <w:rFonts w:ascii="Arial Narrow" w:hAnsi="Arial Narrow"/>
                <w:sz w:val="20"/>
                <w:szCs w:val="20"/>
                <w:lang w:val="tr-TR"/>
              </w:rPr>
            </w:pPr>
          </w:p>
        </w:tc>
      </w:tr>
    </w:tbl>
    <w:p w14:paraId="5E9F741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331ED98F" w14:textId="77777777">
        <w:tc>
          <w:tcPr>
            <w:tcW w:w="3075" w:type="dxa"/>
            <w:gridSpan w:val="4"/>
          </w:tcPr>
          <w:p w14:paraId="26359C8E"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1C3B34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7BC16D67"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468EF4B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754DEFE8"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49F98DA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5BCB2AA"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C4530E3" w14:textId="77777777">
        <w:tc>
          <w:tcPr>
            <w:tcW w:w="1842" w:type="dxa"/>
          </w:tcPr>
          <w:p w14:paraId="418D067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5A3DA99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AA0061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8153F1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22361A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6611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0C949F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52694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42ACFB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96F4DA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E023BD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6BF320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FEE03F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91BE08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D811F7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DA0E73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D2A0F6"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0B75ECDD"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60C988D" w14:textId="77777777" w:rsidR="00340800" w:rsidRPr="00051297" w:rsidRDefault="00340800" w:rsidP="00024744">
            <w:pPr>
              <w:spacing w:before="0"/>
              <w:ind w:firstLine="0"/>
              <w:rPr>
                <w:rFonts w:ascii="Arial Narrow" w:hAnsi="Arial Narrow"/>
                <w:sz w:val="20"/>
                <w:szCs w:val="20"/>
                <w:lang w:val="tr-TR"/>
              </w:rPr>
            </w:pPr>
          </w:p>
        </w:tc>
      </w:tr>
    </w:tbl>
    <w:p w14:paraId="3571623C"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5CCE22EA" w14:textId="77777777">
        <w:tc>
          <w:tcPr>
            <w:tcW w:w="2664" w:type="dxa"/>
            <w:tcBorders>
              <w:top w:val="single" w:sz="4" w:space="0" w:color="auto"/>
              <w:left w:val="single" w:sz="4" w:space="0" w:color="auto"/>
              <w:bottom w:val="nil"/>
            </w:tcBorders>
          </w:tcPr>
          <w:p w14:paraId="59D275A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9F984E6"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46C72F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F82B6CE"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4ABF7A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44843B0"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359B37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346D816"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FDCA78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12955E"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F91602"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38EE03AF" w14:textId="77777777">
        <w:tc>
          <w:tcPr>
            <w:tcW w:w="2664" w:type="dxa"/>
            <w:tcBorders>
              <w:top w:val="nil"/>
              <w:left w:val="single" w:sz="4" w:space="0" w:color="auto"/>
              <w:bottom w:val="single" w:sz="4" w:space="0" w:color="auto"/>
              <w:right w:val="nil"/>
            </w:tcBorders>
          </w:tcPr>
          <w:p w14:paraId="6B1E633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7D0362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9B9560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626DDD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18F53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483373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8E9E75D"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05D9EF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2A8752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A3F41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D8382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E10252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3AEB697" w14:textId="77777777" w:rsidTr="007810F1">
        <w:tc>
          <w:tcPr>
            <w:tcW w:w="1798" w:type="dxa"/>
          </w:tcPr>
          <w:p w14:paraId="6C6EBF3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6FAB27C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420F18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EDF915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1D80F7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8D57BE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0FE3D2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7C056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4E77E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FDDC0A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9351CB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9AE68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8B26A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F57C6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5EE01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C6EE8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1BA732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E0C0D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153B75F"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EFFE4FE" w14:textId="77777777" w:rsidTr="007810F1">
        <w:tc>
          <w:tcPr>
            <w:tcW w:w="1798" w:type="dxa"/>
          </w:tcPr>
          <w:p w14:paraId="509F9B1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160DB23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67A172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4D64D9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C6A81D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D0366C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68B969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41C3F8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ABEB5E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15522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27E1F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7156E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4FE18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F8C27C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EDDC8A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6717E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0C574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F7D035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F67553" w14:textId="77777777" w:rsidR="00340800" w:rsidRPr="00051297" w:rsidRDefault="00340800" w:rsidP="00024744">
            <w:pPr>
              <w:spacing w:before="0"/>
              <w:ind w:firstLine="0"/>
              <w:rPr>
                <w:rFonts w:ascii="Arial Narrow" w:hAnsi="Arial Narrow"/>
                <w:sz w:val="20"/>
                <w:szCs w:val="20"/>
                <w:lang w:val="tr-TR"/>
              </w:rPr>
            </w:pPr>
          </w:p>
        </w:tc>
      </w:tr>
    </w:tbl>
    <w:p w14:paraId="2A00B71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7B2FF422" w14:textId="77777777">
        <w:tc>
          <w:tcPr>
            <w:tcW w:w="2503" w:type="dxa"/>
          </w:tcPr>
          <w:p w14:paraId="787BFC5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78D58E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499272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80FA8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9191A8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31BEAC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10A116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A49AE9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7BB0C4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DD3CA1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0FC2E8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91623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571667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A73D92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95DF69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4CB029D"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8D203A8" w14:textId="77777777">
        <w:tc>
          <w:tcPr>
            <w:tcW w:w="2503" w:type="dxa"/>
          </w:tcPr>
          <w:p w14:paraId="79B5B7E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B5D2D5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0A1A91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E0B7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BEEF1D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8C0BFD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58C62D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B798E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F70EF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A9AC34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E418F1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41C716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238426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3595C0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2BC81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8A6FA03" w14:textId="77777777" w:rsidR="00340800" w:rsidRPr="00051297" w:rsidRDefault="00340800" w:rsidP="00024744">
            <w:pPr>
              <w:spacing w:before="0"/>
              <w:ind w:firstLine="0"/>
              <w:rPr>
                <w:rFonts w:ascii="Arial Narrow" w:hAnsi="Arial Narrow"/>
                <w:sz w:val="20"/>
                <w:szCs w:val="20"/>
                <w:lang w:val="tr-TR"/>
              </w:rPr>
            </w:pPr>
          </w:p>
        </w:tc>
      </w:tr>
    </w:tbl>
    <w:p w14:paraId="1BE3113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13CCA9C1" w14:textId="77777777">
        <w:tc>
          <w:tcPr>
            <w:tcW w:w="2088" w:type="dxa"/>
          </w:tcPr>
          <w:p w14:paraId="7117FB8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019BC7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65F16B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8F63D6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99E354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56E48F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2F3299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8E6BB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3C7A66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D484DA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9D715D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B6ED39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5B74D6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42209B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8DB976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B4B65A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68712A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6E374D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F067D0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6F83BD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C1D1C1F" w14:textId="77777777" w:rsidR="00340800" w:rsidRPr="00051297" w:rsidRDefault="00340800" w:rsidP="00024744">
            <w:pPr>
              <w:spacing w:before="0"/>
              <w:ind w:firstLine="0"/>
              <w:rPr>
                <w:rFonts w:ascii="Arial Narrow" w:hAnsi="Arial Narrow"/>
                <w:sz w:val="20"/>
                <w:szCs w:val="20"/>
                <w:lang w:val="tr-TR"/>
              </w:rPr>
            </w:pPr>
          </w:p>
        </w:tc>
      </w:tr>
    </w:tbl>
    <w:p w14:paraId="2D991872"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21E93F76" w14:textId="77777777">
        <w:tc>
          <w:tcPr>
            <w:tcW w:w="9468" w:type="dxa"/>
          </w:tcPr>
          <w:p w14:paraId="654BA44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0C345049" w14:textId="77777777" w:rsidR="00B3333E" w:rsidRPr="00051297" w:rsidRDefault="00B3333E" w:rsidP="00024744">
      <w:pPr>
        <w:spacing w:before="0"/>
        <w:ind w:firstLine="0"/>
        <w:rPr>
          <w:rFonts w:ascii="Arial Narrow" w:hAnsi="Arial Narrow"/>
          <w:sz w:val="20"/>
          <w:szCs w:val="20"/>
          <w:lang w:val="tr-TR"/>
        </w:rPr>
      </w:pPr>
    </w:p>
    <w:p w14:paraId="4DF8BFC2"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126D13ED" w14:textId="77777777">
        <w:trPr>
          <w:trHeight w:val="359"/>
        </w:trPr>
        <w:tc>
          <w:tcPr>
            <w:tcW w:w="9212" w:type="dxa"/>
            <w:gridSpan w:val="25"/>
            <w:tcBorders>
              <w:bottom w:val="single" w:sz="4" w:space="0" w:color="auto"/>
            </w:tcBorders>
            <w:vAlign w:val="center"/>
          </w:tcPr>
          <w:p w14:paraId="5AE15B01"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50CEEFD0" w14:textId="77777777">
        <w:trPr>
          <w:trHeight w:val="413"/>
        </w:trPr>
        <w:tc>
          <w:tcPr>
            <w:tcW w:w="9212" w:type="dxa"/>
            <w:gridSpan w:val="25"/>
            <w:tcBorders>
              <w:top w:val="nil"/>
              <w:left w:val="single" w:sz="4" w:space="0" w:color="auto"/>
              <w:bottom w:val="nil"/>
              <w:right w:val="single" w:sz="4" w:space="0" w:color="auto"/>
            </w:tcBorders>
            <w:vAlign w:val="center"/>
          </w:tcPr>
          <w:p w14:paraId="7DA22769"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6B009DF7" w14:textId="77777777">
        <w:tc>
          <w:tcPr>
            <w:tcW w:w="2088" w:type="dxa"/>
            <w:tcBorders>
              <w:top w:val="nil"/>
              <w:left w:val="single" w:sz="4" w:space="0" w:color="auto"/>
              <w:bottom w:val="single" w:sz="4" w:space="0" w:color="auto"/>
              <w:right w:val="single" w:sz="4" w:space="0" w:color="auto"/>
            </w:tcBorders>
          </w:tcPr>
          <w:p w14:paraId="2DD2E46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E90A46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FFAF4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F30E0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6F06D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65C16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B8F32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9558A4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A738A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34937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0921C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62A7D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CCB798"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3AC24A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07CE4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8039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1A873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C1FF6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6F0148"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91073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CE9D9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7FED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B4796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A28B8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CED651" w14:textId="77777777" w:rsidR="00B3333E" w:rsidRPr="00051297" w:rsidRDefault="00B3333E" w:rsidP="00024744">
            <w:pPr>
              <w:spacing w:before="0"/>
              <w:ind w:firstLine="0"/>
              <w:rPr>
                <w:rFonts w:ascii="Arial Narrow" w:hAnsi="Arial Narrow"/>
                <w:sz w:val="20"/>
                <w:szCs w:val="20"/>
                <w:lang w:val="tr-TR"/>
              </w:rPr>
            </w:pPr>
          </w:p>
        </w:tc>
      </w:tr>
    </w:tbl>
    <w:p w14:paraId="11B903F2"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2DA23535" w14:textId="77777777">
        <w:tc>
          <w:tcPr>
            <w:tcW w:w="2628" w:type="dxa"/>
            <w:tcBorders>
              <w:top w:val="single" w:sz="4" w:space="0" w:color="auto"/>
              <w:left w:val="single" w:sz="4" w:space="0" w:color="auto"/>
              <w:bottom w:val="single" w:sz="4" w:space="0" w:color="auto"/>
            </w:tcBorders>
          </w:tcPr>
          <w:p w14:paraId="01D90E1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EFE648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06305D5"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1E379BE"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EC265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2AFB6C7"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A03C4CF" w14:textId="77777777" w:rsidR="00B3333E" w:rsidRPr="00051297" w:rsidRDefault="00B3333E" w:rsidP="00024744">
            <w:pPr>
              <w:spacing w:before="0"/>
              <w:ind w:firstLine="0"/>
              <w:rPr>
                <w:rFonts w:ascii="Arial Narrow" w:hAnsi="Arial Narrow"/>
                <w:sz w:val="20"/>
                <w:szCs w:val="20"/>
                <w:lang w:val="tr-TR"/>
              </w:rPr>
            </w:pPr>
          </w:p>
        </w:tc>
      </w:tr>
    </w:tbl>
    <w:p w14:paraId="42DFFD5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AF3BE7E"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6067FD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62644741" w14:textId="77777777" w:rsidR="00B3333E" w:rsidRPr="00051297" w:rsidRDefault="00B3333E" w:rsidP="00024744">
            <w:pPr>
              <w:spacing w:before="0"/>
              <w:ind w:firstLine="0"/>
              <w:rPr>
                <w:rFonts w:ascii="Arial Narrow" w:hAnsi="Arial Narrow"/>
                <w:sz w:val="20"/>
                <w:szCs w:val="20"/>
                <w:lang w:val="tr-TR"/>
              </w:rPr>
            </w:pPr>
          </w:p>
          <w:p w14:paraId="3C0E802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561A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74A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7D8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C81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01C9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902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5F4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C57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66A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B1B9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FF4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2C0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78C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159C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7D05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818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69F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559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3153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91A8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FBEB2B" w14:textId="77777777">
        <w:trPr>
          <w:cantSplit/>
          <w:trHeight w:val="279"/>
        </w:trPr>
        <w:tc>
          <w:tcPr>
            <w:tcW w:w="1908" w:type="dxa"/>
            <w:vMerge/>
            <w:tcBorders>
              <w:top w:val="nil"/>
              <w:left w:val="single" w:sz="4" w:space="0" w:color="auto"/>
              <w:bottom w:val="nil"/>
              <w:right w:val="nil"/>
            </w:tcBorders>
          </w:tcPr>
          <w:p w14:paraId="43DF93A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3164F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C5D9B1F" w14:textId="77777777">
        <w:trPr>
          <w:cantSplit/>
          <w:trHeight w:val="277"/>
        </w:trPr>
        <w:tc>
          <w:tcPr>
            <w:tcW w:w="1908" w:type="dxa"/>
            <w:vMerge/>
            <w:tcBorders>
              <w:top w:val="nil"/>
              <w:left w:val="single" w:sz="4" w:space="0" w:color="auto"/>
              <w:bottom w:val="single" w:sz="4" w:space="0" w:color="auto"/>
              <w:right w:val="single" w:sz="4" w:space="0" w:color="auto"/>
            </w:tcBorders>
          </w:tcPr>
          <w:p w14:paraId="03799F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E3D5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8949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61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0450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8927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FC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671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19F1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12A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C86F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0BB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47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A8E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17A0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C2B1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1262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18F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E67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64D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208A1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93E762" w14:textId="77777777">
        <w:trPr>
          <w:cantSplit/>
          <w:trHeight w:val="277"/>
        </w:trPr>
        <w:tc>
          <w:tcPr>
            <w:tcW w:w="1908" w:type="dxa"/>
            <w:vMerge/>
            <w:tcBorders>
              <w:top w:val="single" w:sz="4" w:space="0" w:color="auto"/>
              <w:left w:val="single" w:sz="4" w:space="0" w:color="auto"/>
              <w:bottom w:val="single" w:sz="4" w:space="0" w:color="auto"/>
              <w:right w:val="nil"/>
            </w:tcBorders>
          </w:tcPr>
          <w:p w14:paraId="1E14D22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FCEC62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2C56204" w14:textId="77777777">
        <w:trPr>
          <w:cantSplit/>
          <w:trHeight w:val="277"/>
        </w:trPr>
        <w:tc>
          <w:tcPr>
            <w:tcW w:w="1908" w:type="dxa"/>
            <w:vMerge/>
            <w:tcBorders>
              <w:top w:val="single" w:sz="4" w:space="0" w:color="auto"/>
              <w:left w:val="single" w:sz="4" w:space="0" w:color="auto"/>
              <w:bottom w:val="nil"/>
              <w:right w:val="single" w:sz="4" w:space="0" w:color="auto"/>
            </w:tcBorders>
          </w:tcPr>
          <w:p w14:paraId="77207D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6A75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37F8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35B0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3FF4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F51C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260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798A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C52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1CF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0311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578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DF4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D10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BFDA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2FFE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27D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F17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3CDE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69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42A51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4FFD5FD" w14:textId="77777777">
        <w:trPr>
          <w:cantSplit/>
          <w:trHeight w:val="277"/>
        </w:trPr>
        <w:tc>
          <w:tcPr>
            <w:tcW w:w="1908" w:type="dxa"/>
            <w:vMerge/>
            <w:tcBorders>
              <w:top w:val="nil"/>
              <w:left w:val="single" w:sz="4" w:space="0" w:color="auto"/>
              <w:bottom w:val="nil"/>
              <w:right w:val="nil"/>
            </w:tcBorders>
          </w:tcPr>
          <w:p w14:paraId="394DFF6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4CFFD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0CCDEFB" w14:textId="77777777">
        <w:trPr>
          <w:cantSplit/>
          <w:trHeight w:val="277"/>
        </w:trPr>
        <w:tc>
          <w:tcPr>
            <w:tcW w:w="1908" w:type="dxa"/>
            <w:vMerge/>
            <w:tcBorders>
              <w:top w:val="nil"/>
              <w:left w:val="single" w:sz="4" w:space="0" w:color="auto"/>
              <w:bottom w:val="single" w:sz="4" w:space="0" w:color="auto"/>
              <w:right w:val="single" w:sz="4" w:space="0" w:color="auto"/>
            </w:tcBorders>
          </w:tcPr>
          <w:p w14:paraId="05C120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D0AC1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CE4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6D3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999B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EAEA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D00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A39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7D4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B3D1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52C6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9FFD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C89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9A3D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7977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BBBE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8B2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6B3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1EF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ECB5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DB6C0B" w14:textId="77777777" w:rsidR="00B3333E" w:rsidRPr="00051297" w:rsidRDefault="00B3333E" w:rsidP="00024744">
            <w:pPr>
              <w:spacing w:before="0"/>
              <w:ind w:firstLine="0"/>
              <w:rPr>
                <w:rFonts w:ascii="Arial Narrow" w:hAnsi="Arial Narrow"/>
                <w:sz w:val="20"/>
                <w:szCs w:val="20"/>
                <w:lang w:val="tr-TR"/>
              </w:rPr>
            </w:pPr>
          </w:p>
        </w:tc>
      </w:tr>
    </w:tbl>
    <w:p w14:paraId="6E92F5C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8CF75C7" w14:textId="77777777">
        <w:tc>
          <w:tcPr>
            <w:tcW w:w="1842" w:type="dxa"/>
          </w:tcPr>
          <w:p w14:paraId="16EB049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11D060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7D12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630690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39E8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AC1BA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ACFB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2637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2FA1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4354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0BF553" w14:textId="77777777" w:rsidR="00B3333E" w:rsidRPr="00051297" w:rsidRDefault="00B3333E" w:rsidP="00024744">
            <w:pPr>
              <w:spacing w:before="0"/>
              <w:ind w:firstLine="0"/>
              <w:rPr>
                <w:rFonts w:ascii="Arial Narrow" w:hAnsi="Arial Narrow"/>
                <w:sz w:val="20"/>
                <w:szCs w:val="20"/>
                <w:lang w:val="tr-TR"/>
              </w:rPr>
            </w:pPr>
          </w:p>
        </w:tc>
      </w:tr>
    </w:tbl>
    <w:p w14:paraId="19E61A4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75D1ADA0" w14:textId="77777777">
        <w:trPr>
          <w:cantSplit/>
          <w:trHeight w:val="279"/>
        </w:trPr>
        <w:tc>
          <w:tcPr>
            <w:tcW w:w="1908" w:type="dxa"/>
            <w:vMerge w:val="restart"/>
            <w:tcBorders>
              <w:top w:val="single" w:sz="4" w:space="0" w:color="auto"/>
              <w:left w:val="single" w:sz="4" w:space="0" w:color="auto"/>
              <w:right w:val="single" w:sz="4" w:space="0" w:color="auto"/>
            </w:tcBorders>
          </w:tcPr>
          <w:p w14:paraId="2B89E39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3EDDA1F" w14:textId="77777777" w:rsidR="00B3333E" w:rsidRPr="00051297" w:rsidRDefault="00B3333E" w:rsidP="00024744">
            <w:pPr>
              <w:spacing w:before="0"/>
              <w:ind w:firstLine="0"/>
              <w:rPr>
                <w:rFonts w:ascii="Arial Narrow" w:hAnsi="Arial Narrow"/>
                <w:sz w:val="20"/>
                <w:szCs w:val="20"/>
                <w:lang w:val="tr-TR"/>
              </w:rPr>
            </w:pPr>
          </w:p>
          <w:p w14:paraId="36D5BA2B"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53D4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AD9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5E9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126A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481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DB0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D3C6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08A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8AE69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BE22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000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9367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830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FE3F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195E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9A5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6457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30C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4F86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79983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F3D84E" w14:textId="77777777">
        <w:trPr>
          <w:cantSplit/>
          <w:trHeight w:val="279"/>
        </w:trPr>
        <w:tc>
          <w:tcPr>
            <w:tcW w:w="1908" w:type="dxa"/>
            <w:vMerge/>
            <w:tcBorders>
              <w:left w:val="single" w:sz="4" w:space="0" w:color="auto"/>
              <w:right w:val="nil"/>
            </w:tcBorders>
          </w:tcPr>
          <w:p w14:paraId="07FEDB0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26220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4FBFF9E" w14:textId="77777777">
        <w:trPr>
          <w:cantSplit/>
          <w:trHeight w:val="277"/>
        </w:trPr>
        <w:tc>
          <w:tcPr>
            <w:tcW w:w="1908" w:type="dxa"/>
            <w:vMerge/>
            <w:tcBorders>
              <w:left w:val="single" w:sz="4" w:space="0" w:color="auto"/>
              <w:right w:val="single" w:sz="4" w:space="0" w:color="auto"/>
            </w:tcBorders>
          </w:tcPr>
          <w:p w14:paraId="61BE14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34E9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8C3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A2B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2D2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F132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0B8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8BC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39A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2E018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FC75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0EF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D59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11A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500C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BB93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40F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3C8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2A6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FD0D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7BE48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37CA4E" w14:textId="77777777">
        <w:trPr>
          <w:cantSplit/>
          <w:trHeight w:val="277"/>
        </w:trPr>
        <w:tc>
          <w:tcPr>
            <w:tcW w:w="1908" w:type="dxa"/>
            <w:vMerge/>
            <w:tcBorders>
              <w:left w:val="single" w:sz="4" w:space="0" w:color="auto"/>
              <w:right w:val="nil"/>
            </w:tcBorders>
          </w:tcPr>
          <w:p w14:paraId="528A16A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694F99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322C45" w14:textId="77777777">
        <w:trPr>
          <w:cantSplit/>
          <w:trHeight w:val="277"/>
        </w:trPr>
        <w:tc>
          <w:tcPr>
            <w:tcW w:w="1908" w:type="dxa"/>
            <w:vMerge/>
            <w:tcBorders>
              <w:left w:val="single" w:sz="4" w:space="0" w:color="auto"/>
              <w:bottom w:val="single" w:sz="4" w:space="0" w:color="auto"/>
              <w:right w:val="single" w:sz="4" w:space="0" w:color="auto"/>
            </w:tcBorders>
          </w:tcPr>
          <w:p w14:paraId="3358F1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643C2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084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239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53A6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3F2E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F557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808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B50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7C27A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08F8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4425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900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71E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6169B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0F3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7C9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589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D1F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8DC3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B65D9E" w14:textId="77777777" w:rsidR="00B3333E" w:rsidRPr="00051297" w:rsidRDefault="00B3333E" w:rsidP="00024744">
            <w:pPr>
              <w:spacing w:before="0"/>
              <w:ind w:firstLine="0"/>
              <w:rPr>
                <w:rFonts w:ascii="Arial Narrow" w:hAnsi="Arial Narrow"/>
                <w:sz w:val="20"/>
                <w:szCs w:val="20"/>
                <w:lang w:val="tr-TR"/>
              </w:rPr>
            </w:pPr>
          </w:p>
        </w:tc>
      </w:tr>
    </w:tbl>
    <w:p w14:paraId="37D943E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13488F7" w14:textId="77777777">
        <w:tc>
          <w:tcPr>
            <w:tcW w:w="1750" w:type="dxa"/>
          </w:tcPr>
          <w:p w14:paraId="250F0A6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0ED33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CC95E2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42E36CA"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BF8D2C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3BBE02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9925424"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DB2B02F"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5B1DE3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4A8ADB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61D4F7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D7FAB4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5DBA60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67D3A7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D383ACD" w14:textId="77777777" w:rsidR="00B3333E" w:rsidRPr="00051297" w:rsidRDefault="00B3333E" w:rsidP="00024744">
            <w:pPr>
              <w:spacing w:before="0"/>
              <w:ind w:firstLine="0"/>
              <w:rPr>
                <w:rFonts w:ascii="Arial Narrow" w:hAnsi="Arial Narrow"/>
                <w:sz w:val="20"/>
                <w:szCs w:val="20"/>
                <w:lang w:val="tr-TR"/>
              </w:rPr>
            </w:pPr>
          </w:p>
        </w:tc>
      </w:tr>
    </w:tbl>
    <w:p w14:paraId="277731F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070ED692" w14:textId="77777777">
        <w:tc>
          <w:tcPr>
            <w:tcW w:w="1842" w:type="dxa"/>
          </w:tcPr>
          <w:p w14:paraId="22C3A5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B4972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1792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8556E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721BA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9CCB0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E25F68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6F86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E82782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4825E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E27E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24C3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5F3BE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8A087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73F7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AFC17F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3148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BC552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1AAA94" w14:textId="77777777" w:rsidR="00B3333E" w:rsidRPr="00051297" w:rsidRDefault="00B3333E" w:rsidP="00024744">
            <w:pPr>
              <w:spacing w:before="0"/>
              <w:ind w:firstLine="0"/>
              <w:rPr>
                <w:rFonts w:ascii="Arial Narrow" w:hAnsi="Arial Narrow"/>
                <w:sz w:val="20"/>
                <w:szCs w:val="20"/>
                <w:lang w:val="tr-TR"/>
              </w:rPr>
            </w:pPr>
          </w:p>
        </w:tc>
      </w:tr>
    </w:tbl>
    <w:p w14:paraId="5F4A5A9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5DD2E31" w14:textId="77777777">
        <w:tc>
          <w:tcPr>
            <w:tcW w:w="1842" w:type="dxa"/>
          </w:tcPr>
          <w:p w14:paraId="4282D5A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04B76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15CE1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8FA45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E9F831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7567D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1CA1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7CFB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CD427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27BFB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719A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48698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04D8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EEAD0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70B5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F2553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BBFB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A15D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993043" w14:textId="77777777" w:rsidR="00B3333E" w:rsidRPr="00051297" w:rsidRDefault="00B3333E" w:rsidP="00024744">
            <w:pPr>
              <w:spacing w:before="0"/>
              <w:ind w:firstLine="0"/>
              <w:rPr>
                <w:rFonts w:ascii="Arial Narrow" w:hAnsi="Arial Narrow"/>
                <w:sz w:val="20"/>
                <w:szCs w:val="20"/>
                <w:lang w:val="tr-TR"/>
              </w:rPr>
            </w:pPr>
          </w:p>
        </w:tc>
      </w:tr>
    </w:tbl>
    <w:p w14:paraId="3141DBF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FA200D3" w14:textId="77777777">
        <w:tc>
          <w:tcPr>
            <w:tcW w:w="2664" w:type="dxa"/>
          </w:tcPr>
          <w:p w14:paraId="469FE4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F0AF9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1A02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D22A0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4A3126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06CF5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4C29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E49D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89D5F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E36A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88325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0151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983123" w14:textId="77777777" w:rsidR="00B3333E" w:rsidRPr="00051297" w:rsidRDefault="00B3333E" w:rsidP="00024744">
            <w:pPr>
              <w:spacing w:before="0"/>
              <w:ind w:firstLine="0"/>
              <w:rPr>
                <w:rFonts w:ascii="Arial Narrow" w:hAnsi="Arial Narrow"/>
                <w:sz w:val="20"/>
                <w:szCs w:val="20"/>
                <w:lang w:val="tr-TR"/>
              </w:rPr>
            </w:pPr>
          </w:p>
        </w:tc>
      </w:tr>
    </w:tbl>
    <w:p w14:paraId="65069B4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3702E5C5" w14:textId="77777777">
        <w:tc>
          <w:tcPr>
            <w:tcW w:w="2664" w:type="dxa"/>
          </w:tcPr>
          <w:p w14:paraId="497F0F7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A801B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9B642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5DBA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D34E3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6D74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105E1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F55DD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1E96C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8BA35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071A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9DDE8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6EF03C" w14:textId="77777777" w:rsidR="00B3333E" w:rsidRPr="00051297" w:rsidRDefault="00B3333E" w:rsidP="00024744">
            <w:pPr>
              <w:spacing w:before="0"/>
              <w:ind w:firstLine="0"/>
              <w:rPr>
                <w:rFonts w:ascii="Arial Narrow" w:hAnsi="Arial Narrow"/>
                <w:sz w:val="20"/>
                <w:szCs w:val="20"/>
                <w:lang w:val="tr-TR"/>
              </w:rPr>
            </w:pPr>
          </w:p>
        </w:tc>
      </w:tr>
    </w:tbl>
    <w:p w14:paraId="0535845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A82BB6F" w14:textId="77777777">
        <w:tc>
          <w:tcPr>
            <w:tcW w:w="2664" w:type="dxa"/>
            <w:tcBorders>
              <w:top w:val="single" w:sz="4" w:space="0" w:color="auto"/>
              <w:left w:val="single" w:sz="4" w:space="0" w:color="auto"/>
              <w:bottom w:val="nil"/>
            </w:tcBorders>
          </w:tcPr>
          <w:p w14:paraId="7122EC4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3CF1E2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BC3DCF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401993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C5EF15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15DC98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6095D5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04DD06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43FFF1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29033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6E5A1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91CF56" w14:textId="77777777">
        <w:tc>
          <w:tcPr>
            <w:tcW w:w="2664" w:type="dxa"/>
            <w:tcBorders>
              <w:top w:val="nil"/>
              <w:left w:val="single" w:sz="4" w:space="0" w:color="auto"/>
              <w:bottom w:val="single" w:sz="4" w:space="0" w:color="auto"/>
              <w:right w:val="nil"/>
            </w:tcBorders>
          </w:tcPr>
          <w:p w14:paraId="645D691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E947F8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1EE1DE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6FE5DD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762038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62E1B6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1DDEB3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95DB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50DBA6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AB4FB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C0F0D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CCBE9DD"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10FECD3D" w14:textId="77777777">
        <w:tc>
          <w:tcPr>
            <w:tcW w:w="2664" w:type="dxa"/>
          </w:tcPr>
          <w:p w14:paraId="55D7920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A0A39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4A532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65EF3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496F33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FD3D7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2C49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0CF8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A2BB7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FED6F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88A80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EA3E6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BC2B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EB22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5E1A9" w14:textId="77777777" w:rsidR="00B3333E" w:rsidRPr="00051297" w:rsidRDefault="00B3333E" w:rsidP="00024744">
            <w:pPr>
              <w:spacing w:before="0"/>
              <w:ind w:firstLine="0"/>
              <w:rPr>
                <w:rFonts w:ascii="Arial Narrow" w:hAnsi="Arial Narrow"/>
                <w:sz w:val="20"/>
                <w:szCs w:val="20"/>
                <w:lang w:val="tr-TR"/>
              </w:rPr>
            </w:pPr>
          </w:p>
        </w:tc>
      </w:tr>
    </w:tbl>
    <w:p w14:paraId="1A14638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36D6F85" w14:textId="77777777">
        <w:tc>
          <w:tcPr>
            <w:tcW w:w="2503" w:type="dxa"/>
          </w:tcPr>
          <w:p w14:paraId="1B3AB9C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6F6AC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4298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D1D0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45DF8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9D68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DB660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8DFBF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096C9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976F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A9257C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3EACD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7865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DBCE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A82526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A0AF2F" w14:textId="77777777" w:rsidR="00B3333E" w:rsidRPr="00051297" w:rsidRDefault="00B3333E" w:rsidP="00024744">
            <w:pPr>
              <w:spacing w:before="0"/>
              <w:ind w:firstLine="0"/>
              <w:rPr>
                <w:rFonts w:ascii="Arial Narrow" w:hAnsi="Arial Narrow"/>
                <w:sz w:val="20"/>
                <w:szCs w:val="20"/>
                <w:lang w:val="tr-TR"/>
              </w:rPr>
            </w:pPr>
          </w:p>
        </w:tc>
      </w:tr>
    </w:tbl>
    <w:p w14:paraId="785C2C2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ECACA10" w14:textId="77777777">
        <w:tc>
          <w:tcPr>
            <w:tcW w:w="2503" w:type="dxa"/>
          </w:tcPr>
          <w:p w14:paraId="031721D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97A4C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D7014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590C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2E954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72266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B366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66CD0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0D3E0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5C5F1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B8EBD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E3B9CE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FEF39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D3654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E25AC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0C20871" w14:textId="77777777" w:rsidR="00B3333E" w:rsidRPr="00051297" w:rsidRDefault="00B3333E" w:rsidP="00024744">
            <w:pPr>
              <w:spacing w:before="0"/>
              <w:ind w:firstLine="0"/>
              <w:rPr>
                <w:rFonts w:ascii="Arial Narrow" w:hAnsi="Arial Narrow"/>
                <w:sz w:val="20"/>
                <w:szCs w:val="20"/>
                <w:lang w:val="tr-TR"/>
              </w:rPr>
            </w:pPr>
          </w:p>
        </w:tc>
      </w:tr>
    </w:tbl>
    <w:p w14:paraId="24B6C12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39D03805" w14:textId="77777777">
        <w:tc>
          <w:tcPr>
            <w:tcW w:w="2088" w:type="dxa"/>
          </w:tcPr>
          <w:p w14:paraId="121B9F0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8B07E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E1710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4B9D0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76E055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CEC26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05ACC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C359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4EE2F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36603C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BAC0FA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2E09C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F32EE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5C7A4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7CC563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13E35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704F0A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390CFC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7F8CA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9431B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7F6EF3" w14:textId="77777777" w:rsidR="00B3333E" w:rsidRPr="00051297" w:rsidRDefault="00B3333E" w:rsidP="00024744">
            <w:pPr>
              <w:spacing w:before="0"/>
              <w:ind w:firstLine="0"/>
              <w:rPr>
                <w:rFonts w:ascii="Arial Narrow" w:hAnsi="Arial Narrow"/>
                <w:sz w:val="20"/>
                <w:szCs w:val="20"/>
                <w:lang w:val="tr-TR"/>
              </w:rPr>
            </w:pPr>
          </w:p>
        </w:tc>
      </w:tr>
    </w:tbl>
    <w:p w14:paraId="0401E632"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1047967" w14:textId="77777777">
        <w:tc>
          <w:tcPr>
            <w:tcW w:w="9468" w:type="dxa"/>
          </w:tcPr>
          <w:p w14:paraId="57E8BF7D"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7070883"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03DE44DD"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23B210DA"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03A068B1" w14:textId="77777777">
        <w:trPr>
          <w:cantSplit/>
          <w:trHeight w:val="511"/>
        </w:trPr>
        <w:tc>
          <w:tcPr>
            <w:tcW w:w="4353" w:type="dxa"/>
            <w:tcBorders>
              <w:top w:val="single" w:sz="4" w:space="0" w:color="auto"/>
              <w:bottom w:val="single" w:sz="4" w:space="0" w:color="auto"/>
            </w:tcBorders>
          </w:tcPr>
          <w:p w14:paraId="013D4A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74D8A75"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4C564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0317FD4D" w14:textId="77777777">
        <w:trPr>
          <w:cantSplit/>
          <w:trHeight w:val="148"/>
        </w:trPr>
        <w:tc>
          <w:tcPr>
            <w:tcW w:w="4353" w:type="dxa"/>
            <w:tcBorders>
              <w:top w:val="single" w:sz="4" w:space="0" w:color="auto"/>
              <w:left w:val="single" w:sz="4" w:space="0" w:color="auto"/>
              <w:bottom w:val="single" w:sz="4" w:space="0" w:color="auto"/>
              <w:right w:val="nil"/>
            </w:tcBorders>
          </w:tcPr>
          <w:p w14:paraId="3BDD0214"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8A58073"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03D84A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8CEE7B8" w14:textId="77777777">
        <w:trPr>
          <w:cantSplit/>
          <w:trHeight w:val="478"/>
        </w:trPr>
        <w:tc>
          <w:tcPr>
            <w:tcW w:w="4353" w:type="dxa"/>
            <w:tcBorders>
              <w:top w:val="single" w:sz="4" w:space="0" w:color="auto"/>
              <w:bottom w:val="single" w:sz="4" w:space="0" w:color="auto"/>
            </w:tcBorders>
          </w:tcPr>
          <w:p w14:paraId="4A5D30A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741FC9DC"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28FFC4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58E818" w14:textId="77777777">
        <w:trPr>
          <w:cantSplit/>
          <w:trHeight w:val="141"/>
        </w:trPr>
        <w:tc>
          <w:tcPr>
            <w:tcW w:w="4353" w:type="dxa"/>
            <w:tcBorders>
              <w:top w:val="single" w:sz="4" w:space="0" w:color="auto"/>
              <w:left w:val="single" w:sz="4" w:space="0" w:color="auto"/>
              <w:bottom w:val="single" w:sz="4" w:space="0" w:color="auto"/>
              <w:right w:val="nil"/>
            </w:tcBorders>
          </w:tcPr>
          <w:p w14:paraId="649C5E34"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DD6D1FF"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5430D1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68F094A" w14:textId="77777777">
        <w:trPr>
          <w:cantSplit/>
          <w:trHeight w:val="471"/>
        </w:trPr>
        <w:tc>
          <w:tcPr>
            <w:tcW w:w="4353" w:type="dxa"/>
            <w:tcBorders>
              <w:top w:val="single" w:sz="4" w:space="0" w:color="auto"/>
              <w:bottom w:val="single" w:sz="4" w:space="0" w:color="auto"/>
            </w:tcBorders>
          </w:tcPr>
          <w:p w14:paraId="15CCACE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6812A928"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2EF0520D"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488937D" w14:textId="77777777" w:rsidR="00B3333E" w:rsidRPr="00051297" w:rsidRDefault="00B3333E" w:rsidP="00024744">
            <w:pPr>
              <w:spacing w:before="0"/>
              <w:ind w:firstLine="0"/>
              <w:rPr>
                <w:rFonts w:ascii="Arial Narrow" w:hAnsi="Arial Narrow"/>
                <w:sz w:val="20"/>
                <w:szCs w:val="20"/>
                <w:lang w:val="tr-TR"/>
              </w:rPr>
            </w:pPr>
          </w:p>
        </w:tc>
      </w:tr>
    </w:tbl>
    <w:p w14:paraId="08641E6C"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22A8AC22" w14:textId="77777777">
        <w:trPr>
          <w:trHeight w:val="359"/>
        </w:trPr>
        <w:tc>
          <w:tcPr>
            <w:tcW w:w="9212" w:type="dxa"/>
            <w:gridSpan w:val="25"/>
            <w:tcBorders>
              <w:bottom w:val="single" w:sz="4" w:space="0" w:color="auto"/>
            </w:tcBorders>
            <w:vAlign w:val="center"/>
          </w:tcPr>
          <w:p w14:paraId="03EFD41A"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29FBF5FA" w14:textId="77777777">
        <w:trPr>
          <w:trHeight w:val="413"/>
        </w:trPr>
        <w:tc>
          <w:tcPr>
            <w:tcW w:w="9212" w:type="dxa"/>
            <w:gridSpan w:val="25"/>
            <w:tcBorders>
              <w:top w:val="nil"/>
              <w:left w:val="single" w:sz="4" w:space="0" w:color="auto"/>
              <w:bottom w:val="nil"/>
              <w:right w:val="single" w:sz="4" w:space="0" w:color="auto"/>
            </w:tcBorders>
            <w:vAlign w:val="center"/>
          </w:tcPr>
          <w:p w14:paraId="3BE06127"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405627B6" w14:textId="77777777">
        <w:tc>
          <w:tcPr>
            <w:tcW w:w="2088" w:type="dxa"/>
            <w:tcBorders>
              <w:top w:val="nil"/>
              <w:left w:val="single" w:sz="4" w:space="0" w:color="auto"/>
              <w:bottom w:val="single" w:sz="4" w:space="0" w:color="auto"/>
              <w:right w:val="single" w:sz="4" w:space="0" w:color="auto"/>
            </w:tcBorders>
          </w:tcPr>
          <w:p w14:paraId="4218455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82A274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31997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DA7AA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A0002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32CDC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0E386C"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6974B7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380CD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50AB4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C7BE9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E6E9F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A9828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B01C6C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3336D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CC278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155A2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31856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D6BF0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16AE20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6F189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101D9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4C32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983E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57549E" w14:textId="77777777" w:rsidR="00B3333E" w:rsidRPr="00051297" w:rsidRDefault="00B3333E" w:rsidP="00024744">
            <w:pPr>
              <w:spacing w:before="0"/>
              <w:ind w:firstLine="0"/>
              <w:rPr>
                <w:rFonts w:ascii="Arial Narrow" w:hAnsi="Arial Narrow"/>
                <w:sz w:val="20"/>
                <w:szCs w:val="20"/>
                <w:lang w:val="tr-TR"/>
              </w:rPr>
            </w:pPr>
          </w:p>
        </w:tc>
      </w:tr>
    </w:tbl>
    <w:p w14:paraId="443E43B0"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70A51E" w14:textId="77777777">
        <w:tc>
          <w:tcPr>
            <w:tcW w:w="2628" w:type="dxa"/>
            <w:tcBorders>
              <w:top w:val="single" w:sz="4" w:space="0" w:color="auto"/>
              <w:left w:val="single" w:sz="4" w:space="0" w:color="auto"/>
              <w:bottom w:val="single" w:sz="4" w:space="0" w:color="auto"/>
            </w:tcBorders>
          </w:tcPr>
          <w:p w14:paraId="23B7973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3128D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9F8B6B7"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58678ED"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2D9EBE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D3B9B30"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2BD68F6" w14:textId="77777777" w:rsidR="00B3333E" w:rsidRPr="00051297" w:rsidRDefault="00B3333E" w:rsidP="00024744">
            <w:pPr>
              <w:spacing w:before="0"/>
              <w:ind w:firstLine="0"/>
              <w:rPr>
                <w:rFonts w:ascii="Arial Narrow" w:hAnsi="Arial Narrow"/>
                <w:sz w:val="20"/>
                <w:szCs w:val="20"/>
                <w:lang w:val="tr-TR"/>
              </w:rPr>
            </w:pPr>
          </w:p>
        </w:tc>
      </w:tr>
    </w:tbl>
    <w:p w14:paraId="677B648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7416E6E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03CDBB0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68D1021" w14:textId="77777777" w:rsidR="00B3333E" w:rsidRPr="00051297" w:rsidRDefault="00B3333E" w:rsidP="00024744">
            <w:pPr>
              <w:spacing w:before="0"/>
              <w:ind w:firstLine="0"/>
              <w:rPr>
                <w:rFonts w:ascii="Arial Narrow" w:hAnsi="Arial Narrow"/>
                <w:sz w:val="20"/>
                <w:szCs w:val="20"/>
                <w:lang w:val="tr-TR"/>
              </w:rPr>
            </w:pPr>
          </w:p>
          <w:p w14:paraId="6CB07CE1"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B3BB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D95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FF62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0C94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B648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FC37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E8F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464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03F5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6AD9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034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AC2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11E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C30C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1741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710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725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8B1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559B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0F9D6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B9B8EA" w14:textId="77777777">
        <w:trPr>
          <w:cantSplit/>
          <w:trHeight w:val="279"/>
        </w:trPr>
        <w:tc>
          <w:tcPr>
            <w:tcW w:w="1908" w:type="dxa"/>
            <w:vMerge/>
            <w:tcBorders>
              <w:top w:val="nil"/>
              <w:left w:val="single" w:sz="4" w:space="0" w:color="auto"/>
              <w:bottom w:val="nil"/>
              <w:right w:val="nil"/>
            </w:tcBorders>
          </w:tcPr>
          <w:p w14:paraId="2DA57F1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0883E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B133565" w14:textId="77777777">
        <w:trPr>
          <w:cantSplit/>
          <w:trHeight w:val="277"/>
        </w:trPr>
        <w:tc>
          <w:tcPr>
            <w:tcW w:w="1908" w:type="dxa"/>
            <w:vMerge/>
            <w:tcBorders>
              <w:top w:val="nil"/>
              <w:left w:val="single" w:sz="4" w:space="0" w:color="auto"/>
              <w:bottom w:val="single" w:sz="4" w:space="0" w:color="auto"/>
              <w:right w:val="single" w:sz="4" w:space="0" w:color="auto"/>
            </w:tcBorders>
          </w:tcPr>
          <w:p w14:paraId="35F7F4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69BA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671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661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8EF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628F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188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20B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E52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9ED9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FB71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062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4CE0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4F19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D972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BB95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9A2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A14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3233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EC6A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78EC6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A048CEB" w14:textId="77777777">
        <w:trPr>
          <w:cantSplit/>
          <w:trHeight w:val="277"/>
        </w:trPr>
        <w:tc>
          <w:tcPr>
            <w:tcW w:w="1908" w:type="dxa"/>
            <w:vMerge/>
            <w:tcBorders>
              <w:top w:val="single" w:sz="4" w:space="0" w:color="auto"/>
              <w:left w:val="single" w:sz="4" w:space="0" w:color="auto"/>
              <w:bottom w:val="single" w:sz="4" w:space="0" w:color="auto"/>
              <w:right w:val="nil"/>
            </w:tcBorders>
          </w:tcPr>
          <w:p w14:paraId="4AF419B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8B59E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96FEBA" w14:textId="77777777">
        <w:trPr>
          <w:cantSplit/>
          <w:trHeight w:val="277"/>
        </w:trPr>
        <w:tc>
          <w:tcPr>
            <w:tcW w:w="1908" w:type="dxa"/>
            <w:vMerge/>
            <w:tcBorders>
              <w:top w:val="single" w:sz="4" w:space="0" w:color="auto"/>
              <w:left w:val="single" w:sz="4" w:space="0" w:color="auto"/>
              <w:bottom w:val="nil"/>
              <w:right w:val="single" w:sz="4" w:space="0" w:color="auto"/>
            </w:tcBorders>
          </w:tcPr>
          <w:p w14:paraId="0B9EEE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2A20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7DE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4C0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B1505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323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1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542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39A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4E1E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DB94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BC2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CA4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59B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46D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A94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E5B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C83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8FAA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BE46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968C7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4B170C" w14:textId="77777777">
        <w:trPr>
          <w:cantSplit/>
          <w:trHeight w:val="277"/>
        </w:trPr>
        <w:tc>
          <w:tcPr>
            <w:tcW w:w="1908" w:type="dxa"/>
            <w:vMerge/>
            <w:tcBorders>
              <w:top w:val="nil"/>
              <w:left w:val="single" w:sz="4" w:space="0" w:color="auto"/>
              <w:bottom w:val="nil"/>
              <w:right w:val="nil"/>
            </w:tcBorders>
          </w:tcPr>
          <w:p w14:paraId="01B7157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7BE4AD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AB00A3A" w14:textId="77777777">
        <w:trPr>
          <w:cantSplit/>
          <w:trHeight w:val="277"/>
        </w:trPr>
        <w:tc>
          <w:tcPr>
            <w:tcW w:w="1908" w:type="dxa"/>
            <w:vMerge/>
            <w:tcBorders>
              <w:top w:val="nil"/>
              <w:left w:val="single" w:sz="4" w:space="0" w:color="auto"/>
              <w:bottom w:val="single" w:sz="4" w:space="0" w:color="auto"/>
              <w:right w:val="single" w:sz="4" w:space="0" w:color="auto"/>
            </w:tcBorders>
          </w:tcPr>
          <w:p w14:paraId="7DBFD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9431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82F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647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28FB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D11F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243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7C8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5ED9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E661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5E88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36B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11A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9D6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3765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5F63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6FC6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4A8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6D43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D49BF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6F3E26" w14:textId="77777777" w:rsidR="00B3333E" w:rsidRPr="00051297" w:rsidRDefault="00B3333E" w:rsidP="00024744">
            <w:pPr>
              <w:spacing w:before="0"/>
              <w:ind w:firstLine="0"/>
              <w:rPr>
                <w:rFonts w:ascii="Arial Narrow" w:hAnsi="Arial Narrow"/>
                <w:sz w:val="20"/>
                <w:szCs w:val="20"/>
                <w:lang w:val="tr-TR"/>
              </w:rPr>
            </w:pPr>
          </w:p>
        </w:tc>
      </w:tr>
    </w:tbl>
    <w:p w14:paraId="3E85256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FAD2D38" w14:textId="77777777">
        <w:tc>
          <w:tcPr>
            <w:tcW w:w="1842" w:type="dxa"/>
          </w:tcPr>
          <w:p w14:paraId="14F9454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9E277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18CFE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EB97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0D821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43AB8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1937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6AB70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FD24C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796D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59FF8A" w14:textId="77777777" w:rsidR="00B3333E" w:rsidRPr="00051297" w:rsidRDefault="00B3333E" w:rsidP="00024744">
            <w:pPr>
              <w:spacing w:before="0"/>
              <w:ind w:firstLine="0"/>
              <w:rPr>
                <w:rFonts w:ascii="Arial Narrow" w:hAnsi="Arial Narrow"/>
                <w:sz w:val="20"/>
                <w:szCs w:val="20"/>
                <w:lang w:val="tr-TR"/>
              </w:rPr>
            </w:pPr>
          </w:p>
        </w:tc>
      </w:tr>
    </w:tbl>
    <w:p w14:paraId="11ACA04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79428A0F" w14:textId="77777777">
        <w:trPr>
          <w:cantSplit/>
          <w:trHeight w:val="279"/>
        </w:trPr>
        <w:tc>
          <w:tcPr>
            <w:tcW w:w="1908" w:type="dxa"/>
            <w:vMerge w:val="restart"/>
            <w:tcBorders>
              <w:top w:val="single" w:sz="4" w:space="0" w:color="auto"/>
              <w:left w:val="single" w:sz="4" w:space="0" w:color="auto"/>
              <w:right w:val="single" w:sz="4" w:space="0" w:color="auto"/>
            </w:tcBorders>
          </w:tcPr>
          <w:p w14:paraId="268C881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84E008B" w14:textId="77777777" w:rsidR="00B3333E" w:rsidRPr="00051297" w:rsidRDefault="00B3333E" w:rsidP="00024744">
            <w:pPr>
              <w:spacing w:before="0"/>
              <w:ind w:firstLine="0"/>
              <w:rPr>
                <w:rFonts w:ascii="Arial Narrow" w:hAnsi="Arial Narrow"/>
                <w:sz w:val="20"/>
                <w:szCs w:val="20"/>
                <w:lang w:val="tr-TR"/>
              </w:rPr>
            </w:pPr>
          </w:p>
          <w:p w14:paraId="6377D00D"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7570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4EF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438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5212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05F5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6F7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0BC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996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DD86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63AF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AD1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627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42B1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D927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08C0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C78C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C45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AF4C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1B3F2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53DC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623EC87" w14:textId="77777777">
        <w:trPr>
          <w:cantSplit/>
          <w:trHeight w:val="279"/>
        </w:trPr>
        <w:tc>
          <w:tcPr>
            <w:tcW w:w="1908" w:type="dxa"/>
            <w:vMerge/>
            <w:tcBorders>
              <w:left w:val="single" w:sz="4" w:space="0" w:color="auto"/>
              <w:right w:val="nil"/>
            </w:tcBorders>
          </w:tcPr>
          <w:p w14:paraId="08B74F4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69D5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120CD08" w14:textId="77777777">
        <w:trPr>
          <w:cantSplit/>
          <w:trHeight w:val="277"/>
        </w:trPr>
        <w:tc>
          <w:tcPr>
            <w:tcW w:w="1908" w:type="dxa"/>
            <w:vMerge/>
            <w:tcBorders>
              <w:left w:val="single" w:sz="4" w:space="0" w:color="auto"/>
              <w:right w:val="single" w:sz="4" w:space="0" w:color="auto"/>
            </w:tcBorders>
          </w:tcPr>
          <w:p w14:paraId="4B35AE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5657B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A7B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F81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869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D715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302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9DAF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232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9E17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1BDD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23C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847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B7A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91E9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86DE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E9F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F92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E5E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ADF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06B37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1B24852" w14:textId="77777777">
        <w:trPr>
          <w:cantSplit/>
          <w:trHeight w:val="277"/>
        </w:trPr>
        <w:tc>
          <w:tcPr>
            <w:tcW w:w="1908" w:type="dxa"/>
            <w:vMerge/>
            <w:tcBorders>
              <w:left w:val="single" w:sz="4" w:space="0" w:color="auto"/>
              <w:right w:val="nil"/>
            </w:tcBorders>
          </w:tcPr>
          <w:p w14:paraId="626660B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99C1F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F08ABC2" w14:textId="77777777">
        <w:trPr>
          <w:cantSplit/>
          <w:trHeight w:val="277"/>
        </w:trPr>
        <w:tc>
          <w:tcPr>
            <w:tcW w:w="1908" w:type="dxa"/>
            <w:vMerge/>
            <w:tcBorders>
              <w:left w:val="single" w:sz="4" w:space="0" w:color="auto"/>
              <w:bottom w:val="single" w:sz="4" w:space="0" w:color="auto"/>
              <w:right w:val="single" w:sz="4" w:space="0" w:color="auto"/>
            </w:tcBorders>
          </w:tcPr>
          <w:p w14:paraId="2F8D18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2ED09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6F5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4AB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E602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6C9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817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E45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C9E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4E48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2EE6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5195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373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CA4C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6DE2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B5F3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BE9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10E6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779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0AD4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84A707" w14:textId="77777777" w:rsidR="00B3333E" w:rsidRPr="00051297" w:rsidRDefault="00B3333E" w:rsidP="00024744">
            <w:pPr>
              <w:spacing w:before="0"/>
              <w:ind w:firstLine="0"/>
              <w:rPr>
                <w:rFonts w:ascii="Arial Narrow" w:hAnsi="Arial Narrow"/>
                <w:sz w:val="20"/>
                <w:szCs w:val="20"/>
                <w:lang w:val="tr-TR"/>
              </w:rPr>
            </w:pPr>
          </w:p>
        </w:tc>
      </w:tr>
    </w:tbl>
    <w:p w14:paraId="2AB200D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4B8088BF" w14:textId="77777777">
        <w:tc>
          <w:tcPr>
            <w:tcW w:w="1750" w:type="dxa"/>
          </w:tcPr>
          <w:p w14:paraId="09D6863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5E753C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685DFC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8E75B2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EA15417"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E23DD8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0F688D0"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CEB8EAB"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23CD20A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F6B255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C84B06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96F6C6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29E8C3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7765AA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7F5F86" w14:textId="77777777" w:rsidR="00B3333E" w:rsidRPr="00051297" w:rsidRDefault="00B3333E" w:rsidP="00024744">
            <w:pPr>
              <w:spacing w:before="0"/>
              <w:ind w:firstLine="0"/>
              <w:rPr>
                <w:rFonts w:ascii="Arial Narrow" w:hAnsi="Arial Narrow"/>
                <w:sz w:val="20"/>
                <w:szCs w:val="20"/>
                <w:lang w:val="tr-TR"/>
              </w:rPr>
            </w:pPr>
          </w:p>
        </w:tc>
      </w:tr>
    </w:tbl>
    <w:p w14:paraId="1D0AE4E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B2B6C9E" w14:textId="77777777">
        <w:tc>
          <w:tcPr>
            <w:tcW w:w="1842" w:type="dxa"/>
          </w:tcPr>
          <w:p w14:paraId="45FC196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3677A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C24B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FDDBE3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D6BD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43585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FA1F69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7E2D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9F24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3C831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7D8C4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7B5C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A607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8C505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F404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5CD6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AA24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58AF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599163" w14:textId="77777777" w:rsidR="00B3333E" w:rsidRPr="00051297" w:rsidRDefault="00B3333E" w:rsidP="00024744">
            <w:pPr>
              <w:spacing w:before="0"/>
              <w:ind w:firstLine="0"/>
              <w:rPr>
                <w:rFonts w:ascii="Arial Narrow" w:hAnsi="Arial Narrow"/>
                <w:sz w:val="20"/>
                <w:szCs w:val="20"/>
                <w:lang w:val="tr-TR"/>
              </w:rPr>
            </w:pPr>
          </w:p>
        </w:tc>
      </w:tr>
    </w:tbl>
    <w:p w14:paraId="3BF2A1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D27E689" w14:textId="77777777">
        <w:tc>
          <w:tcPr>
            <w:tcW w:w="1842" w:type="dxa"/>
          </w:tcPr>
          <w:p w14:paraId="6625874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8C3EA3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FC18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36FB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635EC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3763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AECB3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A2578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05C1B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7E68A1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4C55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8050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8EB9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7E00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DD49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6A1A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9162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7D1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6F915A" w14:textId="77777777" w:rsidR="00B3333E" w:rsidRPr="00051297" w:rsidRDefault="00B3333E" w:rsidP="00024744">
            <w:pPr>
              <w:spacing w:before="0"/>
              <w:ind w:firstLine="0"/>
              <w:rPr>
                <w:rFonts w:ascii="Arial Narrow" w:hAnsi="Arial Narrow"/>
                <w:sz w:val="20"/>
                <w:szCs w:val="20"/>
                <w:lang w:val="tr-TR"/>
              </w:rPr>
            </w:pPr>
          </w:p>
        </w:tc>
      </w:tr>
    </w:tbl>
    <w:p w14:paraId="7EC4027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70AB35C" w14:textId="77777777">
        <w:tc>
          <w:tcPr>
            <w:tcW w:w="2664" w:type="dxa"/>
          </w:tcPr>
          <w:p w14:paraId="40A064D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448F6C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2F068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196C2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565C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246F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DD34E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42B7A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8CE56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486E0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B156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5574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5A58BA" w14:textId="77777777" w:rsidR="00B3333E" w:rsidRPr="00051297" w:rsidRDefault="00B3333E" w:rsidP="00024744">
            <w:pPr>
              <w:spacing w:before="0"/>
              <w:ind w:firstLine="0"/>
              <w:rPr>
                <w:rFonts w:ascii="Arial Narrow" w:hAnsi="Arial Narrow"/>
                <w:sz w:val="20"/>
                <w:szCs w:val="20"/>
                <w:lang w:val="tr-TR"/>
              </w:rPr>
            </w:pPr>
          </w:p>
        </w:tc>
      </w:tr>
    </w:tbl>
    <w:p w14:paraId="408F977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1348994" w14:textId="77777777">
        <w:tc>
          <w:tcPr>
            <w:tcW w:w="2664" w:type="dxa"/>
          </w:tcPr>
          <w:p w14:paraId="5FB21E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F47DF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66440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4C1A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AC2F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A7B2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F6546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4311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FBC4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9D74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95BD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8FDA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B8A8E8" w14:textId="77777777" w:rsidR="00B3333E" w:rsidRPr="00051297" w:rsidRDefault="00B3333E" w:rsidP="00024744">
            <w:pPr>
              <w:spacing w:before="0"/>
              <w:ind w:firstLine="0"/>
              <w:rPr>
                <w:rFonts w:ascii="Arial Narrow" w:hAnsi="Arial Narrow"/>
                <w:sz w:val="20"/>
                <w:szCs w:val="20"/>
                <w:lang w:val="tr-TR"/>
              </w:rPr>
            </w:pPr>
          </w:p>
        </w:tc>
      </w:tr>
    </w:tbl>
    <w:p w14:paraId="578E963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062FEA73" w14:textId="77777777">
        <w:tc>
          <w:tcPr>
            <w:tcW w:w="2664" w:type="dxa"/>
            <w:tcBorders>
              <w:top w:val="single" w:sz="4" w:space="0" w:color="auto"/>
              <w:left w:val="single" w:sz="4" w:space="0" w:color="auto"/>
              <w:bottom w:val="nil"/>
            </w:tcBorders>
          </w:tcPr>
          <w:p w14:paraId="14255CD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86893C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EFA1F0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C85DC9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66D30E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5FACF4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1EEFF9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8D0C03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B6ACED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B8D747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CBA67E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CCBF89E" w14:textId="77777777">
        <w:tc>
          <w:tcPr>
            <w:tcW w:w="2664" w:type="dxa"/>
            <w:tcBorders>
              <w:top w:val="nil"/>
              <w:left w:val="single" w:sz="4" w:space="0" w:color="auto"/>
              <w:bottom w:val="single" w:sz="4" w:space="0" w:color="auto"/>
              <w:right w:val="nil"/>
            </w:tcBorders>
          </w:tcPr>
          <w:p w14:paraId="7741EAB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6D707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248F9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498581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378A4B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6535D5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730A52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D8FA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BBFCF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AE546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8C15A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80DB06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549A2DF0" w14:textId="77777777">
        <w:tc>
          <w:tcPr>
            <w:tcW w:w="2664" w:type="dxa"/>
          </w:tcPr>
          <w:p w14:paraId="5034FB3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B9655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63BE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8582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D9060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CA089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B7BFC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45F1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4E36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87204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ED8B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19DD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477BD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66B54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4469C3" w14:textId="77777777" w:rsidR="00B3333E" w:rsidRPr="00051297" w:rsidRDefault="00B3333E" w:rsidP="00024744">
            <w:pPr>
              <w:spacing w:before="0"/>
              <w:ind w:firstLine="0"/>
              <w:rPr>
                <w:rFonts w:ascii="Arial Narrow" w:hAnsi="Arial Narrow"/>
                <w:sz w:val="20"/>
                <w:szCs w:val="20"/>
                <w:lang w:val="tr-TR"/>
              </w:rPr>
            </w:pPr>
          </w:p>
        </w:tc>
      </w:tr>
    </w:tbl>
    <w:p w14:paraId="39E130B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5AA9BB1" w14:textId="77777777">
        <w:tc>
          <w:tcPr>
            <w:tcW w:w="2503" w:type="dxa"/>
          </w:tcPr>
          <w:p w14:paraId="0F15F4B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85987A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DB567C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35B4F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FC442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CFA0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53E72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DD6FEE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FDF8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2A882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B5D0E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1B0EA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0CBD2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DC187B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8140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886C2C" w14:textId="77777777" w:rsidR="00B3333E" w:rsidRPr="00051297" w:rsidRDefault="00B3333E" w:rsidP="00024744">
            <w:pPr>
              <w:spacing w:before="0"/>
              <w:ind w:firstLine="0"/>
              <w:rPr>
                <w:rFonts w:ascii="Arial Narrow" w:hAnsi="Arial Narrow"/>
                <w:sz w:val="20"/>
                <w:szCs w:val="20"/>
                <w:lang w:val="tr-TR"/>
              </w:rPr>
            </w:pPr>
          </w:p>
        </w:tc>
      </w:tr>
    </w:tbl>
    <w:p w14:paraId="3D23A89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5F3AA92" w14:textId="77777777">
        <w:tc>
          <w:tcPr>
            <w:tcW w:w="2503" w:type="dxa"/>
          </w:tcPr>
          <w:p w14:paraId="1C08B5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514A7A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7085A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C495F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BACC7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4315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98C2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7A9BB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B3CBD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9FB83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6B105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5EA4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EE6674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15F2B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D0CB57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995F8F" w14:textId="77777777" w:rsidR="00B3333E" w:rsidRPr="00051297" w:rsidRDefault="00B3333E" w:rsidP="00024744">
            <w:pPr>
              <w:spacing w:before="0"/>
              <w:ind w:firstLine="0"/>
              <w:rPr>
                <w:rFonts w:ascii="Arial Narrow" w:hAnsi="Arial Narrow"/>
                <w:sz w:val="20"/>
                <w:szCs w:val="20"/>
                <w:lang w:val="tr-TR"/>
              </w:rPr>
            </w:pPr>
          </w:p>
        </w:tc>
      </w:tr>
    </w:tbl>
    <w:p w14:paraId="3FE370A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1D42207A" w14:textId="77777777">
        <w:tc>
          <w:tcPr>
            <w:tcW w:w="2088" w:type="dxa"/>
          </w:tcPr>
          <w:p w14:paraId="13660A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CAD4A5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0A62F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82A83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B7D338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2FB10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A7C0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39294A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95C88F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FFCA4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8FF7EA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CAB82D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C87E8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8ABC37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076505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F52EF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A16876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5554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D859A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973310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2C8048" w14:textId="77777777" w:rsidR="00B3333E" w:rsidRPr="00051297" w:rsidRDefault="00B3333E" w:rsidP="00024744">
            <w:pPr>
              <w:spacing w:before="0"/>
              <w:ind w:firstLine="0"/>
              <w:rPr>
                <w:rFonts w:ascii="Arial Narrow" w:hAnsi="Arial Narrow"/>
                <w:sz w:val="20"/>
                <w:szCs w:val="20"/>
                <w:lang w:val="tr-TR"/>
              </w:rPr>
            </w:pPr>
          </w:p>
        </w:tc>
      </w:tr>
    </w:tbl>
    <w:p w14:paraId="0CE4A56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1924379" w14:textId="77777777">
        <w:tc>
          <w:tcPr>
            <w:tcW w:w="9468" w:type="dxa"/>
          </w:tcPr>
          <w:p w14:paraId="3AA9A23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18C16E0E"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FA7C08A"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133374E4" w14:textId="77777777" w:rsidR="00B3333E" w:rsidRPr="00051297" w:rsidRDefault="00B3333E" w:rsidP="00024744">
      <w:pPr>
        <w:spacing w:before="0"/>
        <w:ind w:firstLine="0"/>
        <w:rPr>
          <w:rFonts w:ascii="Arial Narrow" w:hAnsi="Arial Narrow"/>
          <w:sz w:val="20"/>
          <w:szCs w:val="20"/>
          <w:lang w:val="tr-TR"/>
        </w:rPr>
      </w:pPr>
    </w:p>
    <w:p w14:paraId="38181317" w14:textId="77777777" w:rsidR="00B3333E" w:rsidRPr="00051297" w:rsidRDefault="00B3333E" w:rsidP="00024744">
      <w:pPr>
        <w:spacing w:before="0"/>
        <w:ind w:firstLine="0"/>
        <w:rPr>
          <w:rFonts w:ascii="Arial Narrow" w:hAnsi="Arial Narrow"/>
          <w:sz w:val="20"/>
          <w:szCs w:val="20"/>
          <w:lang w:val="tr-TR"/>
        </w:rPr>
      </w:pPr>
    </w:p>
    <w:p w14:paraId="0EA11F0B"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563099A0" w14:textId="77777777" w:rsidR="00B3333E" w:rsidRPr="00051297" w:rsidRDefault="008A27FF" w:rsidP="00A87EB5">
      <w:pPr>
        <w:rPr>
          <w:b/>
          <w:lang w:val="tr-TR"/>
        </w:rPr>
      </w:pPr>
      <w:r w:rsidRPr="00051297">
        <w:rPr>
          <w:lang w:val="tr-TR"/>
        </w:rPr>
        <w:br w:type="page"/>
      </w:r>
    </w:p>
    <w:p w14:paraId="2182648C"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4"/>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22580509" w14:textId="77777777" w:rsidR="00A87EB5" w:rsidRPr="00051297" w:rsidRDefault="00A87EB5" w:rsidP="00024744">
      <w:pPr>
        <w:ind w:firstLine="0"/>
        <w:jc w:val="center"/>
        <w:rPr>
          <w:rFonts w:cs="Arial"/>
          <w:b/>
          <w:bCs/>
          <w:sz w:val="18"/>
          <w:szCs w:val="18"/>
          <w:lang w:val="tr-TR"/>
        </w:rPr>
      </w:pPr>
    </w:p>
    <w:p w14:paraId="25C5EA43"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34B8C476"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2F55BE95" w14:textId="77777777" w:rsidR="00A87EB5" w:rsidRPr="00051297" w:rsidRDefault="00A87EB5" w:rsidP="00024744">
      <w:pPr>
        <w:ind w:firstLine="0"/>
        <w:rPr>
          <w:b/>
          <w:sz w:val="20"/>
          <w:szCs w:val="20"/>
          <w:lang w:val="tr-TR"/>
        </w:rPr>
      </w:pPr>
      <w:bookmarkStart w:id="35" w:name="_Toc232234033"/>
      <w:r w:rsidRPr="00051297">
        <w:rPr>
          <w:b/>
          <w:sz w:val="20"/>
          <w:szCs w:val="20"/>
          <w:lang w:val="tr-TR"/>
        </w:rPr>
        <w:t>Sözleşmede önerilen pozisyon:</w:t>
      </w:r>
      <w:bookmarkEnd w:id="35"/>
    </w:p>
    <w:p w14:paraId="077D1A32"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6562AF4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5EA283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531539B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0531D3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F9549C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5D3C667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7201D1B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1345AF1"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091BCBA" w14:textId="77777777" w:rsidR="00A87EB5" w:rsidRPr="00051297" w:rsidRDefault="00A87EB5" w:rsidP="00024744">
            <w:pPr>
              <w:spacing w:before="0"/>
              <w:ind w:firstLine="0"/>
              <w:rPr>
                <w:rFonts w:cs="Arial"/>
                <w:i/>
                <w:color w:val="000000"/>
                <w:sz w:val="20"/>
                <w:szCs w:val="20"/>
                <w:lang w:val="tr-TR"/>
              </w:rPr>
            </w:pPr>
          </w:p>
        </w:tc>
      </w:tr>
      <w:tr w:rsidR="00A87EB5" w:rsidRPr="00051297" w14:paraId="13D9FCF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D6F80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33F6F44C"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2406DED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F2EFA" w14:textId="77777777" w:rsidR="00A87EB5" w:rsidRPr="00051297" w:rsidRDefault="00A87EB5" w:rsidP="00024744">
            <w:pPr>
              <w:spacing w:before="0"/>
              <w:ind w:firstLine="0"/>
              <w:rPr>
                <w:rFonts w:cs="Arial"/>
                <w:i/>
                <w:color w:val="000000"/>
                <w:sz w:val="20"/>
                <w:szCs w:val="20"/>
                <w:lang w:val="tr-TR"/>
              </w:rPr>
            </w:pPr>
          </w:p>
        </w:tc>
      </w:tr>
      <w:tr w:rsidR="00A87EB5" w:rsidRPr="00051297" w14:paraId="4E79FAB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CCB83C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68A30AC" w14:textId="77777777" w:rsidR="00A87EB5" w:rsidRPr="00051297" w:rsidRDefault="00A87EB5" w:rsidP="00024744">
            <w:pPr>
              <w:spacing w:before="0"/>
              <w:ind w:firstLine="0"/>
              <w:rPr>
                <w:rFonts w:cs="Arial"/>
                <w:i/>
                <w:color w:val="000000"/>
                <w:sz w:val="20"/>
                <w:szCs w:val="20"/>
                <w:lang w:val="tr-TR"/>
              </w:rPr>
            </w:pPr>
          </w:p>
        </w:tc>
      </w:tr>
    </w:tbl>
    <w:p w14:paraId="38953712" w14:textId="77777777" w:rsidR="00A87EB5" w:rsidRPr="00051297" w:rsidRDefault="00A87EB5" w:rsidP="00024744">
      <w:pPr>
        <w:ind w:firstLine="0"/>
        <w:rPr>
          <w:rFonts w:cs="Arial"/>
          <w:i/>
          <w:color w:val="000000"/>
          <w:sz w:val="20"/>
          <w:szCs w:val="20"/>
          <w:lang w:val="tr-TR"/>
        </w:rPr>
      </w:pPr>
    </w:p>
    <w:p w14:paraId="4F6E848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5DDF2AD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17ED8AD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57ABD30"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60B8C0CA"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AC8E3DE"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77DA975C"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4B39CCA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EF48C5D"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6B983FB"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60916DE"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5BEFE97" w14:textId="77777777" w:rsidR="00A87EB5" w:rsidRPr="00051297" w:rsidRDefault="00A87EB5" w:rsidP="00024744">
            <w:pPr>
              <w:spacing w:before="0"/>
              <w:ind w:firstLine="0"/>
              <w:rPr>
                <w:rFonts w:cs="Arial"/>
                <w:i/>
                <w:color w:val="000000"/>
                <w:sz w:val="20"/>
                <w:szCs w:val="20"/>
                <w:lang w:val="tr-TR"/>
              </w:rPr>
            </w:pPr>
          </w:p>
        </w:tc>
      </w:tr>
    </w:tbl>
    <w:p w14:paraId="036E29A6" w14:textId="77777777" w:rsidR="00A87EB5" w:rsidRPr="00051297" w:rsidRDefault="00A87EB5" w:rsidP="00024744">
      <w:pPr>
        <w:spacing w:before="0"/>
        <w:ind w:firstLine="0"/>
        <w:rPr>
          <w:rFonts w:cs="Arial"/>
          <w:i/>
          <w:color w:val="000000"/>
          <w:sz w:val="20"/>
          <w:szCs w:val="20"/>
          <w:lang w:val="tr-TR"/>
        </w:rPr>
      </w:pPr>
    </w:p>
    <w:p w14:paraId="3440712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27412F8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AC8D910"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563BE2D3"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52799257"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1CEFFDB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3DE4C406"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0E05363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C40E7A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103EAD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7E5495D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5849587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8FEB9F8"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3149F1"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0EE7D4B" w14:textId="77777777" w:rsidR="00A87EB5" w:rsidRPr="00051297" w:rsidRDefault="00A87EB5" w:rsidP="00024744">
            <w:pPr>
              <w:spacing w:before="0"/>
              <w:ind w:firstLine="0"/>
              <w:rPr>
                <w:rFonts w:cs="Arial"/>
                <w:i/>
                <w:color w:val="000000"/>
                <w:sz w:val="20"/>
                <w:szCs w:val="20"/>
                <w:lang w:val="tr-TR"/>
              </w:rPr>
            </w:pPr>
          </w:p>
        </w:tc>
      </w:tr>
      <w:tr w:rsidR="00A87EB5" w:rsidRPr="00051297" w14:paraId="1A56F9B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0D30215"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A039774"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6D5FCFB" w14:textId="77777777" w:rsidR="00A87EB5" w:rsidRPr="00051297" w:rsidRDefault="00A87EB5" w:rsidP="00024744">
            <w:pPr>
              <w:spacing w:before="0"/>
              <w:ind w:firstLine="0"/>
              <w:rPr>
                <w:rFonts w:cs="Arial"/>
                <w:i/>
                <w:color w:val="000000"/>
                <w:sz w:val="20"/>
                <w:szCs w:val="20"/>
                <w:lang w:val="tr-TR"/>
              </w:rPr>
            </w:pPr>
          </w:p>
        </w:tc>
      </w:tr>
    </w:tbl>
    <w:p w14:paraId="15B75EE4" w14:textId="77777777" w:rsidR="00A87EB5" w:rsidRPr="00051297" w:rsidRDefault="00A87EB5" w:rsidP="00024744">
      <w:pPr>
        <w:spacing w:before="0"/>
        <w:ind w:firstLine="0"/>
        <w:rPr>
          <w:rFonts w:cs="Arial"/>
          <w:i/>
          <w:color w:val="000000"/>
          <w:sz w:val="20"/>
          <w:szCs w:val="20"/>
          <w:lang w:val="tr-TR"/>
        </w:rPr>
      </w:pPr>
    </w:p>
    <w:p w14:paraId="36C01025"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01382194"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2CD82C2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16CDED7"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8ADC12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0A4D42A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C2250A5"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B7CB5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26E2DF6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103D4FE"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1B0EEE91"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B376B9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8A265FC"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392F6B62"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2382B65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827434A"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54D5A02" w14:textId="77777777" w:rsidR="00A87EB5" w:rsidRPr="00051297" w:rsidRDefault="00A87EB5" w:rsidP="00024744">
            <w:pPr>
              <w:pStyle w:val="GvdeMetni"/>
              <w:keepLines/>
              <w:spacing w:before="0"/>
              <w:ind w:firstLine="0"/>
              <w:rPr>
                <w:rFonts w:cs="Arial"/>
                <w:color w:val="000000"/>
                <w:sz w:val="20"/>
                <w:lang w:val="tr-TR"/>
              </w:rPr>
            </w:pPr>
          </w:p>
        </w:tc>
      </w:tr>
    </w:tbl>
    <w:p w14:paraId="68995F73" w14:textId="77777777" w:rsidR="00A87EB5" w:rsidRPr="00051297" w:rsidRDefault="00A87EB5" w:rsidP="00024744">
      <w:pPr>
        <w:spacing w:before="0"/>
        <w:ind w:firstLine="0"/>
        <w:rPr>
          <w:rFonts w:cs="Arial"/>
          <w:color w:val="000000"/>
          <w:sz w:val="20"/>
          <w:szCs w:val="20"/>
          <w:lang w:val="tr-TR"/>
        </w:rPr>
      </w:pPr>
    </w:p>
    <w:p w14:paraId="5EEF9BB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93491C5"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60C8FC72"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19897F01"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AD9F7D2"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04FE72" w14:textId="77777777" w:rsidR="00A87EB5" w:rsidRPr="00051297" w:rsidRDefault="00FE027A" w:rsidP="008C1596">
      <w:pPr>
        <w:pStyle w:val="text"/>
        <w:widowControl/>
        <w:rPr>
          <w:color w:val="000000"/>
          <w:sz w:val="20"/>
          <w:lang w:val="tr-TR"/>
        </w:rPr>
      </w:pPr>
      <w:bookmarkStart w:id="36" w:name="_Toc232234034"/>
      <w:r w:rsidRPr="00051297">
        <w:rPr>
          <w:rFonts w:ascii="Times New Roman" w:hAnsi="Times New Roman"/>
          <w:sz w:val="20"/>
          <w:lang w:val="tr-TR"/>
        </w:rPr>
        <w:t>Tarih ............................................</w:t>
      </w:r>
      <w:bookmarkEnd w:id="36"/>
    </w:p>
    <w:p w14:paraId="05A21603"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36332637" w14:textId="77777777" w:rsidR="00070167" w:rsidRPr="00051297" w:rsidRDefault="00070167" w:rsidP="008C1596">
      <w:pPr>
        <w:ind w:firstLine="0"/>
        <w:rPr>
          <w:i/>
          <w:sz w:val="20"/>
          <w:szCs w:val="20"/>
          <w:highlight w:val="lightGray"/>
          <w:lang w:val="tr-TR"/>
        </w:rPr>
      </w:pPr>
    </w:p>
    <w:p w14:paraId="634DDD80"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3D376951" w14:textId="77777777" w:rsidR="001610FB" w:rsidRPr="00051297" w:rsidRDefault="001610FB" w:rsidP="008C1596">
      <w:pPr>
        <w:spacing w:before="240"/>
        <w:ind w:firstLine="0"/>
        <w:rPr>
          <w:b/>
          <w:sz w:val="20"/>
          <w:szCs w:val="20"/>
          <w:lang w:val="tr-TR"/>
        </w:rPr>
      </w:pPr>
      <w:bookmarkStart w:id="37" w:name="_Toc134520701"/>
      <w:bookmarkStart w:id="38" w:name="_Toc134727094"/>
      <w:bookmarkStart w:id="39" w:name="_Toc232234035"/>
      <w:r w:rsidRPr="00051297">
        <w:rPr>
          <w:b/>
          <w:sz w:val="20"/>
          <w:szCs w:val="20"/>
          <w:lang w:val="tr-TR"/>
        </w:rPr>
        <w:t>Sözleşmenin uygulanması için teklif edilen ve kullanıma hazır tesisler/ekipmanlar:</w:t>
      </w:r>
      <w:bookmarkEnd w:id="37"/>
      <w:bookmarkEnd w:id="38"/>
      <w:bookmarkEnd w:id="39"/>
    </w:p>
    <w:p w14:paraId="11D01EE5"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46F5FF9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783E02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7DE70B2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3A4EDC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0943C8B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0876BB0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4DF243D3"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6220E3A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2CA23A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3FC6C16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09D806F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5BB4D3"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734E27C"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72E195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21C90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22B0A5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3930F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517F01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2614D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84653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F8FD2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87746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688D1E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9EA7A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73985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4A8798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E4C13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9ACA0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692C4D7" w14:textId="77777777">
        <w:trPr>
          <w:cantSplit/>
          <w:trHeight w:val="240"/>
        </w:trPr>
        <w:tc>
          <w:tcPr>
            <w:tcW w:w="544" w:type="dxa"/>
            <w:tcBorders>
              <w:left w:val="single" w:sz="12" w:space="0" w:color="auto"/>
              <w:right w:val="single" w:sz="6" w:space="0" w:color="auto"/>
            </w:tcBorders>
          </w:tcPr>
          <w:p w14:paraId="0D011C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EA2A1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025D27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6082A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25FA3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A0A0D6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EB12F9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E7B98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543D70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7965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EA0D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C4DE8D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3EB1A4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D5C3E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6DAA33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CB445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AE7AF7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1259397" w14:textId="77777777">
        <w:trPr>
          <w:cantSplit/>
          <w:trHeight w:val="240"/>
        </w:trPr>
        <w:tc>
          <w:tcPr>
            <w:tcW w:w="544" w:type="dxa"/>
            <w:tcBorders>
              <w:left w:val="single" w:sz="12" w:space="0" w:color="auto"/>
              <w:right w:val="single" w:sz="6" w:space="0" w:color="auto"/>
            </w:tcBorders>
          </w:tcPr>
          <w:p w14:paraId="669CFD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FA705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3590690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01AF6F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580E9A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914F1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A9310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6E8EEF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548359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9BD1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19BB978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4CB0FF7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D4567E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AAEC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51A53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D3B10F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065D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3EC632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3CD8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51DB4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256695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81334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D3B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FF959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41A786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689EA4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46ED8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A3C6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C05CA3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52BB7D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3953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53BA3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1C1497"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A4ED6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8E5B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D0B9368" w14:textId="77777777">
        <w:trPr>
          <w:cantSplit/>
          <w:trHeight w:val="240"/>
        </w:trPr>
        <w:tc>
          <w:tcPr>
            <w:tcW w:w="544" w:type="dxa"/>
            <w:tcBorders>
              <w:left w:val="single" w:sz="12" w:space="0" w:color="auto"/>
              <w:right w:val="single" w:sz="6" w:space="0" w:color="auto"/>
            </w:tcBorders>
          </w:tcPr>
          <w:p w14:paraId="1112B00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4F6E20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E4A850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BDD5C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62D56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454547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239FFB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6134A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8167C3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022E4B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5ACCB1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0F9362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9F8A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9DA8E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648C9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5734AF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30F96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464B78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1A752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B054AF2"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5518F2D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929F7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9F6B33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461F7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5330EC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2CB82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09DA3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E1887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53D0F9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28B6C2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9C0971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C712A6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C75156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2C3C63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B993BF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CD0A33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9D324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B9EFFE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DCBEB2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0A084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2EC20A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7AC60A3"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B03FDC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32B3D0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23DA90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112F0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D45B0B4"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98B3B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E337A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7FDC5D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D9B49C8"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96A497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91EC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557AF40" w14:textId="77777777">
        <w:trPr>
          <w:cantSplit/>
          <w:trHeight w:val="240"/>
        </w:trPr>
        <w:tc>
          <w:tcPr>
            <w:tcW w:w="544" w:type="dxa"/>
            <w:tcBorders>
              <w:left w:val="single" w:sz="12" w:space="0" w:color="auto"/>
              <w:right w:val="single" w:sz="6" w:space="0" w:color="auto"/>
            </w:tcBorders>
          </w:tcPr>
          <w:p w14:paraId="228A932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93C846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1AF5A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F1F66C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2B63B3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40A171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22518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434B6D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0CC799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EAECD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28DA01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E4483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822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D731A1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3BC9D4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5EB6E9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3FF362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F606087" w14:textId="77777777" w:rsidR="001610FB" w:rsidRPr="00051297" w:rsidRDefault="001610FB" w:rsidP="001610FB">
      <w:pPr>
        <w:pStyle w:val="text"/>
        <w:widowControl/>
        <w:rPr>
          <w:rFonts w:ascii="Times New Roman" w:hAnsi="Times New Roman"/>
          <w:sz w:val="20"/>
          <w:lang w:val="tr-TR"/>
        </w:rPr>
      </w:pPr>
    </w:p>
    <w:p w14:paraId="2F64055E"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2B2EB766"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A3E8C23" w14:textId="77777777" w:rsidR="001610FB" w:rsidRPr="00051297" w:rsidRDefault="001610FB" w:rsidP="001610FB">
      <w:pPr>
        <w:pStyle w:val="text"/>
        <w:widowControl/>
        <w:spacing w:before="0" w:line="240" w:lineRule="auto"/>
        <w:rPr>
          <w:rFonts w:ascii="Times New Roman" w:hAnsi="Times New Roman"/>
          <w:sz w:val="20"/>
          <w:lang w:val="tr-TR"/>
        </w:rPr>
      </w:pPr>
    </w:p>
    <w:p w14:paraId="0C92EA84" w14:textId="77777777" w:rsidR="001610FB" w:rsidRPr="00051297" w:rsidRDefault="001610FB" w:rsidP="000E6A68">
      <w:pPr>
        <w:pStyle w:val="text"/>
        <w:widowControl/>
        <w:rPr>
          <w:rFonts w:ascii="Times New Roman" w:hAnsi="Times New Roman"/>
          <w:sz w:val="20"/>
          <w:lang w:val="tr-TR"/>
        </w:rPr>
      </w:pPr>
      <w:bookmarkStart w:id="40" w:name="_Toc232234036"/>
      <w:r w:rsidRPr="00051297">
        <w:rPr>
          <w:rFonts w:ascii="Times New Roman" w:hAnsi="Times New Roman"/>
          <w:sz w:val="20"/>
          <w:lang w:val="tr-TR"/>
        </w:rPr>
        <w:t>Tarih ............................................</w:t>
      </w:r>
      <w:bookmarkEnd w:id="40"/>
    </w:p>
    <w:p w14:paraId="7B3B8E96" w14:textId="77777777" w:rsidR="001610FB" w:rsidRPr="00051297" w:rsidRDefault="001610FB" w:rsidP="001610FB">
      <w:pPr>
        <w:pStyle w:val="text"/>
        <w:widowControl/>
        <w:outlineLvl w:val="0"/>
        <w:rPr>
          <w:rFonts w:ascii="Times New Roman" w:hAnsi="Times New Roman"/>
          <w:sz w:val="20"/>
          <w:lang w:val="tr-TR"/>
        </w:rPr>
      </w:pPr>
    </w:p>
    <w:p w14:paraId="36D9F905"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6332F747" w14:textId="77777777" w:rsidR="001610FB" w:rsidRPr="00051297" w:rsidRDefault="001610FB" w:rsidP="008C1596">
      <w:pPr>
        <w:ind w:firstLine="0"/>
        <w:rPr>
          <w:rFonts w:cs="Arial"/>
          <w:b/>
          <w:bCs/>
          <w:sz w:val="18"/>
          <w:szCs w:val="18"/>
          <w:lang w:val="tr-TR"/>
        </w:rPr>
      </w:pPr>
    </w:p>
    <w:p w14:paraId="35453D0E"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3C4408E5"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7CE262B9" w14:textId="77777777">
        <w:trPr>
          <w:cantSplit/>
        </w:trPr>
        <w:tc>
          <w:tcPr>
            <w:tcW w:w="8045" w:type="dxa"/>
          </w:tcPr>
          <w:p w14:paraId="1916059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48AFA8DC" w14:textId="77777777">
        <w:trPr>
          <w:cantSplit/>
        </w:trPr>
        <w:tc>
          <w:tcPr>
            <w:tcW w:w="8045" w:type="dxa"/>
          </w:tcPr>
          <w:p w14:paraId="13F25BBB"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3B5C69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F9138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01417EF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5DBCD425" w14:textId="77777777">
        <w:trPr>
          <w:cantSplit/>
        </w:trPr>
        <w:tc>
          <w:tcPr>
            <w:tcW w:w="8045" w:type="dxa"/>
          </w:tcPr>
          <w:p w14:paraId="15EDDA7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0E1C9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5108033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B6FEF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0440D3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4178E354" w14:textId="77777777">
        <w:trPr>
          <w:cantSplit/>
        </w:trPr>
        <w:tc>
          <w:tcPr>
            <w:tcW w:w="8045" w:type="dxa"/>
          </w:tcPr>
          <w:p w14:paraId="30237A5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5C1A235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71CAAD7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076DF83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0D90A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29C5993A" w14:textId="77777777">
        <w:trPr>
          <w:cantSplit/>
        </w:trPr>
        <w:tc>
          <w:tcPr>
            <w:tcW w:w="8045" w:type="dxa"/>
          </w:tcPr>
          <w:p w14:paraId="55B5F37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404B0A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9E964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2F1557DA" w14:textId="77777777">
        <w:trPr>
          <w:cantSplit/>
        </w:trPr>
        <w:tc>
          <w:tcPr>
            <w:tcW w:w="8045" w:type="dxa"/>
          </w:tcPr>
          <w:p w14:paraId="1C9416C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783A4F1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6FF9292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4ACAA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678DE200" w14:textId="77777777">
        <w:trPr>
          <w:cantSplit/>
        </w:trPr>
        <w:tc>
          <w:tcPr>
            <w:tcW w:w="8045" w:type="dxa"/>
          </w:tcPr>
          <w:p w14:paraId="60D802E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9F39D3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1E471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3E204E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0E2D29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B56E9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360E714"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4D53F31" w14:textId="77777777">
        <w:trPr>
          <w:cantSplit/>
        </w:trPr>
        <w:tc>
          <w:tcPr>
            <w:tcW w:w="8045" w:type="dxa"/>
          </w:tcPr>
          <w:p w14:paraId="4923FE0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3E5FCD1"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29209261"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19C4C68" w14:textId="77777777" w:rsidR="001610FB" w:rsidRPr="00051297" w:rsidRDefault="001610FB" w:rsidP="001610FB">
      <w:pPr>
        <w:pStyle w:val="text"/>
        <w:widowControl/>
        <w:spacing w:before="0" w:line="240" w:lineRule="auto"/>
        <w:rPr>
          <w:rFonts w:ascii="Times New Roman" w:hAnsi="Times New Roman"/>
          <w:sz w:val="20"/>
          <w:lang w:val="tr-TR"/>
        </w:rPr>
      </w:pPr>
    </w:p>
    <w:p w14:paraId="442C2253" w14:textId="77777777" w:rsidR="001610FB" w:rsidRPr="00051297" w:rsidRDefault="001610FB" w:rsidP="000E6A68">
      <w:pPr>
        <w:pStyle w:val="text"/>
        <w:widowControl/>
        <w:rPr>
          <w:rFonts w:ascii="Times New Roman" w:hAnsi="Times New Roman"/>
          <w:sz w:val="20"/>
          <w:lang w:val="tr-TR"/>
        </w:rPr>
      </w:pPr>
      <w:bookmarkStart w:id="41" w:name="_Toc232234037"/>
      <w:r w:rsidRPr="00051297">
        <w:rPr>
          <w:rFonts w:ascii="Times New Roman" w:hAnsi="Times New Roman"/>
          <w:sz w:val="20"/>
          <w:lang w:val="tr-TR"/>
        </w:rPr>
        <w:t>Tarih ............................................</w:t>
      </w:r>
      <w:bookmarkEnd w:id="41"/>
    </w:p>
    <w:p w14:paraId="6C2D9D3F" w14:textId="77777777" w:rsidR="00070167" w:rsidRPr="00051297" w:rsidRDefault="00070167" w:rsidP="001610FB">
      <w:pPr>
        <w:pStyle w:val="text"/>
        <w:widowControl/>
        <w:outlineLvl w:val="0"/>
        <w:rPr>
          <w:rFonts w:ascii="Times New Roman" w:hAnsi="Times New Roman"/>
          <w:b/>
          <w:sz w:val="20"/>
          <w:lang w:val="tr-TR"/>
        </w:rPr>
      </w:pPr>
    </w:p>
    <w:p w14:paraId="2CF66496"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37D9B26" w14:textId="77777777" w:rsidR="009C52BC" w:rsidRPr="00051297" w:rsidRDefault="009C52BC" w:rsidP="001610FB">
      <w:pPr>
        <w:pStyle w:val="text"/>
        <w:widowControl/>
        <w:outlineLvl w:val="0"/>
        <w:rPr>
          <w:rFonts w:ascii="Times New Roman" w:hAnsi="Times New Roman"/>
          <w:sz w:val="20"/>
          <w:lang w:val="tr-TR"/>
        </w:rPr>
      </w:pPr>
    </w:p>
    <w:p w14:paraId="04B5AD51" w14:textId="77777777" w:rsidR="009C52BC" w:rsidRPr="00051297" w:rsidRDefault="009C52BC" w:rsidP="001610FB">
      <w:pPr>
        <w:pStyle w:val="text"/>
        <w:widowControl/>
        <w:outlineLvl w:val="0"/>
        <w:rPr>
          <w:rFonts w:ascii="Times New Roman" w:hAnsi="Times New Roman"/>
          <w:sz w:val="20"/>
          <w:lang w:val="tr-TR"/>
        </w:rPr>
      </w:pPr>
    </w:p>
    <w:p w14:paraId="48C6ABDB" w14:textId="77777777" w:rsidR="009C52BC" w:rsidRPr="00051297" w:rsidRDefault="009C52BC" w:rsidP="001610FB">
      <w:pPr>
        <w:pStyle w:val="text"/>
        <w:widowControl/>
        <w:outlineLvl w:val="0"/>
        <w:rPr>
          <w:rFonts w:ascii="Times New Roman" w:hAnsi="Times New Roman"/>
          <w:sz w:val="20"/>
          <w:lang w:val="tr-TR"/>
        </w:rPr>
      </w:pPr>
    </w:p>
    <w:p w14:paraId="08BBC994" w14:textId="77777777" w:rsidR="009C52BC" w:rsidRPr="00051297" w:rsidRDefault="009C52BC" w:rsidP="001610FB">
      <w:pPr>
        <w:pStyle w:val="text"/>
        <w:widowControl/>
        <w:outlineLvl w:val="0"/>
        <w:rPr>
          <w:rFonts w:ascii="Times New Roman" w:hAnsi="Times New Roman"/>
          <w:sz w:val="20"/>
          <w:lang w:val="tr-TR"/>
        </w:rPr>
      </w:pPr>
    </w:p>
    <w:p w14:paraId="2730DE27" w14:textId="77777777" w:rsidR="009C52BC" w:rsidRPr="00051297" w:rsidRDefault="009C52BC" w:rsidP="001610FB">
      <w:pPr>
        <w:pStyle w:val="text"/>
        <w:widowControl/>
        <w:outlineLvl w:val="0"/>
        <w:rPr>
          <w:rFonts w:ascii="Times New Roman" w:hAnsi="Times New Roman"/>
          <w:sz w:val="20"/>
          <w:lang w:val="tr-TR"/>
        </w:rPr>
      </w:pPr>
    </w:p>
    <w:p w14:paraId="18C7382A" w14:textId="77777777" w:rsidR="009C52BC" w:rsidRPr="00051297" w:rsidRDefault="009C52BC" w:rsidP="001610FB">
      <w:pPr>
        <w:pStyle w:val="text"/>
        <w:widowControl/>
        <w:outlineLvl w:val="0"/>
        <w:rPr>
          <w:rFonts w:ascii="Times New Roman" w:hAnsi="Times New Roman"/>
          <w:sz w:val="20"/>
          <w:lang w:val="tr-TR"/>
        </w:rPr>
      </w:pPr>
    </w:p>
    <w:p w14:paraId="2DC26D5D" w14:textId="77777777" w:rsidR="009C52BC" w:rsidRPr="00051297" w:rsidRDefault="009C52BC" w:rsidP="00FC1E4A">
      <w:pPr>
        <w:pStyle w:val="Balk6"/>
        <w:ind w:firstLine="0"/>
        <w:jc w:val="center"/>
        <w:rPr>
          <w:lang w:val="tr-TR"/>
        </w:rPr>
      </w:pPr>
      <w:bookmarkStart w:id="42" w:name="_Bölüm_C:_Diğer_Bilgiler"/>
      <w:bookmarkStart w:id="43" w:name="_Toc233021559"/>
      <w:bookmarkEnd w:id="42"/>
      <w:r w:rsidRPr="00051297">
        <w:rPr>
          <w:lang w:val="tr-TR"/>
        </w:rPr>
        <w:t>Bölüm C: Diğer Bilgiler</w:t>
      </w:r>
      <w:bookmarkEnd w:id="43"/>
    </w:p>
    <w:p w14:paraId="16EA54EA" w14:textId="77777777" w:rsidR="001610FB" w:rsidRPr="00051297" w:rsidRDefault="001610FB" w:rsidP="001610FB">
      <w:pPr>
        <w:pStyle w:val="text"/>
        <w:widowControl/>
        <w:outlineLvl w:val="0"/>
        <w:rPr>
          <w:rFonts w:cs="Arial"/>
          <w:b/>
          <w:sz w:val="18"/>
          <w:szCs w:val="18"/>
          <w:lang w:val="tr-TR"/>
        </w:rPr>
      </w:pPr>
    </w:p>
    <w:p w14:paraId="36C85D77" w14:textId="77777777" w:rsidR="001610FB" w:rsidRPr="00051297" w:rsidRDefault="001610FB" w:rsidP="001610FB">
      <w:pPr>
        <w:pStyle w:val="Section"/>
        <w:widowControl/>
        <w:jc w:val="both"/>
        <w:rPr>
          <w:rFonts w:cs="Arial"/>
          <w:b w:val="0"/>
          <w:bCs/>
          <w:sz w:val="18"/>
          <w:szCs w:val="18"/>
          <w:lang w:val="tr-TR"/>
        </w:rPr>
      </w:pPr>
    </w:p>
    <w:p w14:paraId="3FB66A82" w14:textId="77777777" w:rsidR="009C52BC" w:rsidRPr="00051297" w:rsidRDefault="009C52BC" w:rsidP="001610FB">
      <w:pPr>
        <w:pStyle w:val="Section"/>
        <w:widowControl/>
        <w:jc w:val="both"/>
        <w:rPr>
          <w:rFonts w:cs="Arial"/>
          <w:b w:val="0"/>
          <w:bCs/>
          <w:sz w:val="18"/>
          <w:szCs w:val="18"/>
          <w:lang w:val="tr-TR"/>
        </w:rPr>
      </w:pPr>
    </w:p>
    <w:p w14:paraId="5420D39E" w14:textId="77777777" w:rsidR="009C52BC" w:rsidRPr="00051297" w:rsidRDefault="009C52BC" w:rsidP="001610FB">
      <w:pPr>
        <w:pStyle w:val="Section"/>
        <w:widowControl/>
        <w:jc w:val="both"/>
        <w:rPr>
          <w:rFonts w:cs="Arial"/>
          <w:b w:val="0"/>
          <w:bCs/>
          <w:sz w:val="18"/>
          <w:szCs w:val="18"/>
          <w:lang w:val="tr-TR"/>
        </w:rPr>
      </w:pPr>
    </w:p>
    <w:p w14:paraId="0A633ECD" w14:textId="77777777" w:rsidR="009C52BC" w:rsidRPr="00051297" w:rsidRDefault="009C52BC" w:rsidP="001610FB">
      <w:pPr>
        <w:pStyle w:val="Section"/>
        <w:widowControl/>
        <w:jc w:val="both"/>
        <w:rPr>
          <w:rFonts w:cs="Arial"/>
          <w:b w:val="0"/>
          <w:bCs/>
          <w:sz w:val="18"/>
          <w:szCs w:val="18"/>
          <w:lang w:val="tr-TR"/>
        </w:rPr>
      </w:pPr>
    </w:p>
    <w:p w14:paraId="1C6CEF41" w14:textId="77777777" w:rsidR="009C52BC" w:rsidRPr="00051297" w:rsidRDefault="009C52BC" w:rsidP="001610FB">
      <w:pPr>
        <w:pStyle w:val="Section"/>
        <w:widowControl/>
        <w:jc w:val="both"/>
        <w:rPr>
          <w:rFonts w:cs="Arial"/>
          <w:b w:val="0"/>
          <w:bCs/>
          <w:sz w:val="18"/>
          <w:szCs w:val="18"/>
          <w:lang w:val="tr-TR"/>
        </w:rPr>
      </w:pPr>
    </w:p>
    <w:p w14:paraId="1A234D9C" w14:textId="77777777" w:rsidR="00186EC3" w:rsidRPr="00051297" w:rsidRDefault="002D6E7D" w:rsidP="0046252F">
      <w:pPr>
        <w:ind w:firstLine="0"/>
        <w:jc w:val="center"/>
        <w:rPr>
          <w:b/>
          <w:color w:val="000000"/>
          <w:sz w:val="36"/>
          <w:szCs w:val="36"/>
          <w:lang w:val="tr-TR"/>
        </w:rPr>
      </w:pPr>
      <w:r w:rsidRPr="00051297">
        <w:rPr>
          <w:rStyle w:val="Gl"/>
          <w:rFonts w:cs="Arial"/>
          <w:b w:val="0"/>
          <w:color w:val="000000"/>
          <w:sz w:val="20"/>
          <w:lang w:val="tr-TR"/>
        </w:rPr>
        <w:br w:type="page"/>
      </w:r>
    </w:p>
    <w:p w14:paraId="5765079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9E1860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BE051C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7AEFE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F60136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D5B21C" w14:textId="77777777" w:rsidR="002A1C71" w:rsidRPr="00051297" w:rsidRDefault="00186EC3" w:rsidP="00FC1E4A">
      <w:pPr>
        <w:pStyle w:val="Balk6"/>
        <w:ind w:firstLine="0"/>
        <w:jc w:val="center"/>
        <w:rPr>
          <w:lang w:val="tr-TR"/>
        </w:rPr>
      </w:pPr>
      <w:bookmarkStart w:id="44" w:name="_Bölüm_D:_Teklif_Sunum_Formu"/>
      <w:bookmarkStart w:id="45" w:name="_Toc233021563"/>
      <w:bookmarkEnd w:id="44"/>
      <w:r w:rsidRPr="00051297">
        <w:rPr>
          <w:lang w:val="tr-TR"/>
        </w:rPr>
        <w:t>Bölüm D: Teklif Sunum Formu</w:t>
      </w:r>
      <w:bookmarkEnd w:id="45"/>
    </w:p>
    <w:p w14:paraId="581EA58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AC0FF3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90BAC4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FDD350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44906F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9D2A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86F1C8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9A76D9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72348C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FAC438D" w14:textId="77777777" w:rsidR="00F038A0" w:rsidRPr="00051297" w:rsidRDefault="00F038A0" w:rsidP="00F038A0">
      <w:pPr>
        <w:pStyle w:val="Balk2"/>
        <w:ind w:left="612" w:hanging="432"/>
        <w:rPr>
          <w:bCs/>
          <w:i/>
          <w:sz w:val="20"/>
          <w:lang w:val="tr-TR"/>
        </w:rPr>
      </w:pPr>
      <w:bookmarkStart w:id="46" w:name="_Toc186884884"/>
    </w:p>
    <w:p w14:paraId="2EA84DDE" w14:textId="77777777" w:rsidR="00F038A0" w:rsidRPr="00051297" w:rsidRDefault="002D6E7D" w:rsidP="00171BA1">
      <w:pPr>
        <w:ind w:firstLine="0"/>
        <w:rPr>
          <w:b/>
          <w:lang w:val="tr-TR"/>
        </w:rPr>
      </w:pPr>
      <w:r w:rsidRPr="00051297">
        <w:rPr>
          <w:bCs/>
          <w:lang w:val="tr-TR"/>
        </w:rPr>
        <w:br w:type="page"/>
      </w:r>
      <w:bookmarkStart w:id="47" w:name="_Toc232234041"/>
      <w:r w:rsidR="00F038A0" w:rsidRPr="00051297">
        <w:rPr>
          <w:b/>
          <w:lang w:val="tr-TR"/>
        </w:rPr>
        <w:lastRenderedPageBreak/>
        <w:t>Bölüm D.</w:t>
      </w:r>
      <w:r w:rsidR="00F038A0" w:rsidRPr="00051297">
        <w:rPr>
          <w:b/>
          <w:lang w:val="tr-TR"/>
        </w:rPr>
        <w:tab/>
        <w:t>Teklif Sunum Formu</w:t>
      </w:r>
      <w:bookmarkEnd w:id="46"/>
      <w:bookmarkEnd w:id="47"/>
    </w:p>
    <w:p w14:paraId="09C008BB" w14:textId="77777777" w:rsidR="00F038A0" w:rsidRPr="00051297" w:rsidRDefault="00F038A0" w:rsidP="00171BA1">
      <w:pPr>
        <w:ind w:firstLine="0"/>
        <w:rPr>
          <w:lang w:val="tr-TR"/>
        </w:rPr>
      </w:pPr>
    </w:p>
    <w:p w14:paraId="271BA190"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426BE945" wp14:editId="40E0D754">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677FAD9" w14:textId="77777777" w:rsidR="00A05909" w:rsidRPr="007810F1" w:rsidRDefault="00A0590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26BE945"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7677FAD9" w14:textId="77777777" w:rsidR="00A05909" w:rsidRPr="007810F1" w:rsidRDefault="00A0590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A11CA8E" w14:textId="77777777" w:rsidR="00F038A0" w:rsidRPr="00051297" w:rsidRDefault="00F038A0" w:rsidP="00171BA1">
      <w:pPr>
        <w:pStyle w:val="KonuBal"/>
        <w:spacing w:after="120"/>
        <w:ind w:firstLine="0"/>
        <w:rPr>
          <w:color w:val="000000"/>
          <w:sz w:val="20"/>
          <w:lang w:val="tr-TR"/>
        </w:rPr>
      </w:pPr>
    </w:p>
    <w:p w14:paraId="4794A119"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2BF50B0F" w14:textId="77777777" w:rsidR="00F038A0" w:rsidRPr="00051297" w:rsidRDefault="00F038A0" w:rsidP="00171BA1">
      <w:pPr>
        <w:pStyle w:val="KonuBal"/>
        <w:spacing w:after="120"/>
        <w:ind w:firstLine="0"/>
        <w:rPr>
          <w:color w:val="000000"/>
          <w:sz w:val="20"/>
          <w:lang w:val="tr-TR"/>
        </w:rPr>
      </w:pPr>
    </w:p>
    <w:p w14:paraId="72B60328"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4BA40506"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6E619BCE"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C062E5">
        <w:rPr>
          <w:color w:val="000000"/>
          <w:sz w:val="20"/>
          <w:lang w:val="tr-TR"/>
        </w:rPr>
        <w:t xml:space="preserve">1 </w:t>
      </w:r>
      <w:r w:rsidRPr="00051297">
        <w:rPr>
          <w:color w:val="000000"/>
          <w:sz w:val="20"/>
          <w:lang w:val="tr-TR"/>
        </w:rPr>
        <w:t xml:space="preserve"> kopyasıyla birlikte teslim edilmek üzere hazırlanmış olmalıdır.</w:t>
      </w:r>
    </w:p>
    <w:p w14:paraId="31A32BDE"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5BD6AB3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317AAFB3" w14:textId="77777777">
        <w:trPr>
          <w:cantSplit/>
        </w:trPr>
        <w:tc>
          <w:tcPr>
            <w:tcW w:w="8221" w:type="dxa"/>
            <w:shd w:val="pct5" w:color="auto" w:fill="FFFFFF"/>
          </w:tcPr>
          <w:p w14:paraId="5572D5A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55B506B6" w14:textId="77777777">
        <w:trPr>
          <w:cantSplit/>
        </w:trPr>
        <w:tc>
          <w:tcPr>
            <w:tcW w:w="8221" w:type="dxa"/>
          </w:tcPr>
          <w:p w14:paraId="4AB32591" w14:textId="77777777" w:rsidR="00F038A0" w:rsidRPr="00051297" w:rsidRDefault="00F038A0" w:rsidP="00171BA1">
            <w:pPr>
              <w:spacing w:before="0" w:after="120"/>
              <w:ind w:firstLine="0"/>
              <w:rPr>
                <w:b/>
                <w:color w:val="000000"/>
                <w:sz w:val="20"/>
                <w:lang w:val="tr-TR"/>
              </w:rPr>
            </w:pPr>
          </w:p>
        </w:tc>
      </w:tr>
    </w:tbl>
    <w:p w14:paraId="1CCF688F"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AE3615E" w14:textId="77777777">
        <w:tc>
          <w:tcPr>
            <w:tcW w:w="1842" w:type="dxa"/>
            <w:shd w:val="pct5" w:color="auto" w:fill="FFFFFF"/>
          </w:tcPr>
          <w:p w14:paraId="5BEAF3C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5F967A6C" w14:textId="77777777" w:rsidR="00F038A0" w:rsidRPr="00051297" w:rsidRDefault="00F038A0" w:rsidP="00171BA1">
            <w:pPr>
              <w:spacing w:before="0" w:after="120"/>
              <w:ind w:firstLine="0"/>
              <w:rPr>
                <w:color w:val="000000"/>
                <w:sz w:val="20"/>
                <w:lang w:val="tr-TR"/>
              </w:rPr>
            </w:pPr>
          </w:p>
        </w:tc>
      </w:tr>
      <w:tr w:rsidR="00F038A0" w:rsidRPr="00051297" w14:paraId="55782C14" w14:textId="77777777">
        <w:tc>
          <w:tcPr>
            <w:tcW w:w="1842" w:type="dxa"/>
            <w:shd w:val="pct5" w:color="auto" w:fill="FFFFFF"/>
          </w:tcPr>
          <w:p w14:paraId="701B2EB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5DDBD49B" w14:textId="77777777" w:rsidR="00F038A0" w:rsidRPr="00051297" w:rsidRDefault="00F038A0" w:rsidP="00171BA1">
            <w:pPr>
              <w:spacing w:before="0" w:after="120"/>
              <w:ind w:firstLine="0"/>
              <w:rPr>
                <w:color w:val="000000"/>
                <w:sz w:val="20"/>
                <w:lang w:val="tr-TR"/>
              </w:rPr>
            </w:pPr>
          </w:p>
        </w:tc>
      </w:tr>
      <w:tr w:rsidR="00F038A0" w:rsidRPr="00051297" w14:paraId="7100BA5A" w14:textId="77777777">
        <w:tc>
          <w:tcPr>
            <w:tcW w:w="1842" w:type="dxa"/>
            <w:shd w:val="pct5" w:color="auto" w:fill="FFFFFF"/>
          </w:tcPr>
          <w:p w14:paraId="7E3FD91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727797A0" w14:textId="77777777" w:rsidR="00F038A0" w:rsidRPr="00051297" w:rsidRDefault="00F038A0" w:rsidP="00171BA1">
            <w:pPr>
              <w:spacing w:before="0" w:after="120"/>
              <w:ind w:firstLine="0"/>
              <w:rPr>
                <w:color w:val="000000"/>
                <w:sz w:val="20"/>
                <w:lang w:val="tr-TR"/>
              </w:rPr>
            </w:pPr>
          </w:p>
        </w:tc>
      </w:tr>
      <w:tr w:rsidR="00F038A0" w:rsidRPr="00051297" w14:paraId="410F8702" w14:textId="77777777">
        <w:tc>
          <w:tcPr>
            <w:tcW w:w="1842" w:type="dxa"/>
            <w:shd w:val="pct5" w:color="auto" w:fill="FFFFFF"/>
          </w:tcPr>
          <w:p w14:paraId="43F9F7D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67A50722" w14:textId="77777777" w:rsidR="00F038A0" w:rsidRPr="00051297" w:rsidRDefault="00F038A0" w:rsidP="00171BA1">
            <w:pPr>
              <w:spacing w:before="0" w:after="120"/>
              <w:ind w:firstLine="0"/>
              <w:rPr>
                <w:color w:val="000000"/>
                <w:sz w:val="20"/>
                <w:lang w:val="tr-TR"/>
              </w:rPr>
            </w:pPr>
          </w:p>
        </w:tc>
      </w:tr>
      <w:tr w:rsidR="00F038A0" w:rsidRPr="00051297" w14:paraId="60B9001E" w14:textId="77777777">
        <w:tc>
          <w:tcPr>
            <w:tcW w:w="1842" w:type="dxa"/>
            <w:shd w:val="pct5" w:color="auto" w:fill="FFFFFF"/>
          </w:tcPr>
          <w:p w14:paraId="0BBB218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5023506" w14:textId="77777777" w:rsidR="00F038A0" w:rsidRPr="00051297" w:rsidRDefault="00F038A0" w:rsidP="00171BA1">
            <w:pPr>
              <w:spacing w:before="0" w:after="120"/>
              <w:ind w:firstLine="0"/>
              <w:rPr>
                <w:color w:val="000000"/>
                <w:sz w:val="20"/>
                <w:lang w:val="tr-TR"/>
              </w:rPr>
            </w:pPr>
          </w:p>
        </w:tc>
      </w:tr>
      <w:tr w:rsidR="00F038A0" w:rsidRPr="00051297" w14:paraId="2E216644" w14:textId="77777777">
        <w:tc>
          <w:tcPr>
            <w:tcW w:w="1842" w:type="dxa"/>
            <w:shd w:val="pct5" w:color="auto" w:fill="FFFFFF"/>
          </w:tcPr>
          <w:p w14:paraId="3446700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0D45141D" w14:textId="77777777" w:rsidR="00F038A0" w:rsidRPr="00051297" w:rsidRDefault="00F038A0" w:rsidP="00171BA1">
            <w:pPr>
              <w:spacing w:before="0" w:after="120"/>
              <w:ind w:firstLine="0"/>
              <w:rPr>
                <w:color w:val="000000"/>
                <w:sz w:val="20"/>
                <w:lang w:val="tr-TR"/>
              </w:rPr>
            </w:pPr>
          </w:p>
        </w:tc>
      </w:tr>
    </w:tbl>
    <w:p w14:paraId="525D0E5A"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56FC6FC1"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D582FE2"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B31B2BE"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w:t>
      </w:r>
      <w:r w:rsidRPr="00C062E5">
        <w:rPr>
          <w:rFonts w:ascii="Times New Roman" w:hAnsi="Times New Roman"/>
          <w:color w:val="000000"/>
          <w:sz w:val="20"/>
          <w:lang w:val="tr-TR"/>
        </w:rPr>
        <w:t>dosyalarını okuyup kabul ettiğimizi, hiçbir koşul ve kısıtlama öne sürmeden beyan ederim. İhale dosyasında belirlenen yapım işini üstlenmeyi, Teknik Teklifimizi oluşturan aşağıdaki belgeler ve mühürlenmiş ayrı bir zarfla teslim edilen Mali Teklifimize dayanarak</w:t>
      </w:r>
      <w:r w:rsidRPr="00051297">
        <w:rPr>
          <w:rFonts w:ascii="Times New Roman" w:hAnsi="Times New Roman"/>
          <w:color w:val="000000"/>
          <w:sz w:val="20"/>
          <w:lang w:val="tr-TR"/>
        </w:rPr>
        <w:t xml:space="preserve"> teklif ediyoruz.</w:t>
      </w:r>
    </w:p>
    <w:p w14:paraId="2CA2DAF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EB83669"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7C0C48C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E52385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3484749"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76E381B9"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10F49DFB"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135D5EC2"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008F147"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Doldurulmuş Tüzel Kişilik Formu</w:t>
      </w:r>
      <w:r w:rsidRPr="00051297">
        <w:rPr>
          <w:b/>
          <w:color w:val="000000"/>
          <w:sz w:val="20"/>
          <w:lang w:val="tr-TR"/>
        </w:rPr>
        <w:t xml:space="preserve"> </w:t>
      </w:r>
    </w:p>
    <w:p w14:paraId="721CD821"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579C51B0" w14:textId="77777777" w:rsidR="00F038A0" w:rsidRPr="00051297" w:rsidRDefault="00F038A0" w:rsidP="00171BA1">
      <w:pPr>
        <w:keepLines/>
        <w:widowControl w:val="0"/>
        <w:ind w:firstLine="0"/>
        <w:rPr>
          <w:color w:val="000000"/>
          <w:sz w:val="20"/>
          <w:lang w:val="tr-TR"/>
        </w:rPr>
      </w:pPr>
    </w:p>
    <w:p w14:paraId="22F6C38D"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6FB8C04D"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3E7275BA" w14:textId="77777777">
        <w:tc>
          <w:tcPr>
            <w:tcW w:w="1842" w:type="dxa"/>
            <w:shd w:val="pct5" w:color="auto" w:fill="FFFFFF"/>
          </w:tcPr>
          <w:p w14:paraId="1DB6402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73C7436C" w14:textId="77777777" w:rsidR="00F038A0" w:rsidRPr="00051297" w:rsidRDefault="00F038A0" w:rsidP="00171BA1">
            <w:pPr>
              <w:spacing w:before="0" w:after="120"/>
              <w:ind w:firstLine="0"/>
              <w:rPr>
                <w:color w:val="000000"/>
                <w:sz w:val="20"/>
                <w:lang w:val="tr-TR"/>
              </w:rPr>
            </w:pPr>
          </w:p>
        </w:tc>
      </w:tr>
      <w:tr w:rsidR="00F038A0" w:rsidRPr="00051297" w14:paraId="36477E92" w14:textId="77777777">
        <w:tc>
          <w:tcPr>
            <w:tcW w:w="1842" w:type="dxa"/>
            <w:shd w:val="pct5" w:color="auto" w:fill="FFFFFF"/>
          </w:tcPr>
          <w:p w14:paraId="481B453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593A8D31" w14:textId="77777777" w:rsidR="00F038A0" w:rsidRPr="00051297" w:rsidRDefault="00F038A0" w:rsidP="00171BA1">
            <w:pPr>
              <w:spacing w:before="0" w:after="120"/>
              <w:ind w:firstLine="0"/>
              <w:rPr>
                <w:color w:val="000000"/>
                <w:sz w:val="20"/>
                <w:lang w:val="tr-TR"/>
              </w:rPr>
            </w:pPr>
          </w:p>
        </w:tc>
      </w:tr>
      <w:tr w:rsidR="00F038A0" w:rsidRPr="00051297" w14:paraId="3359C6D1" w14:textId="77777777">
        <w:tc>
          <w:tcPr>
            <w:tcW w:w="1842" w:type="dxa"/>
            <w:shd w:val="pct5" w:color="auto" w:fill="FFFFFF"/>
          </w:tcPr>
          <w:p w14:paraId="6FCF84D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0728628F" w14:textId="77777777" w:rsidR="00F038A0" w:rsidRPr="00051297" w:rsidRDefault="00F038A0" w:rsidP="00171BA1">
            <w:pPr>
              <w:spacing w:before="0" w:after="120"/>
              <w:ind w:firstLine="0"/>
              <w:rPr>
                <w:color w:val="000000"/>
                <w:sz w:val="20"/>
                <w:lang w:val="tr-TR"/>
              </w:rPr>
            </w:pPr>
          </w:p>
        </w:tc>
      </w:tr>
    </w:tbl>
    <w:p w14:paraId="162D029D" w14:textId="77777777" w:rsidR="00F038A0" w:rsidRPr="00051297" w:rsidRDefault="00F038A0" w:rsidP="00F038A0">
      <w:pPr>
        <w:keepLines/>
        <w:widowControl w:val="0"/>
        <w:spacing w:after="120"/>
        <w:ind w:left="425"/>
        <w:rPr>
          <w:color w:val="000000"/>
          <w:sz w:val="20"/>
          <w:lang w:val="tr-TR"/>
        </w:rPr>
      </w:pPr>
    </w:p>
    <w:p w14:paraId="57CA0DD6" w14:textId="77777777" w:rsidR="00F038A0" w:rsidRPr="00051297" w:rsidRDefault="00F038A0" w:rsidP="00C5781A">
      <w:pPr>
        <w:pStyle w:val="Balk6"/>
        <w:ind w:firstLine="0"/>
        <w:jc w:val="center"/>
        <w:rPr>
          <w:b w:val="0"/>
          <w:sz w:val="20"/>
          <w:szCs w:val="20"/>
          <w:u w:val="single"/>
          <w:lang w:val="tr-TR"/>
        </w:rPr>
      </w:pPr>
      <w:bookmarkStart w:id="48" w:name="_BEYANNAME_FORMATI"/>
      <w:bookmarkEnd w:id="48"/>
      <w:r w:rsidRPr="00051297">
        <w:rPr>
          <w:lang w:val="tr-TR"/>
        </w:rPr>
        <w:br w:type="page"/>
      </w:r>
      <w:bookmarkStart w:id="49" w:name="_Toc186884885"/>
      <w:bookmarkStart w:id="50" w:name="_Toc232234042"/>
      <w:bookmarkStart w:id="51" w:name="_Toc233021564"/>
      <w:r w:rsidR="00BA006F" w:rsidRPr="00051297">
        <w:rPr>
          <w:u w:val="single"/>
          <w:lang w:val="tr-TR"/>
        </w:rPr>
        <w:lastRenderedPageBreak/>
        <w:t>Beyanname Formatı</w:t>
      </w:r>
      <w:bookmarkEnd w:id="49"/>
      <w:bookmarkEnd w:id="50"/>
      <w:bookmarkEnd w:id="51"/>
    </w:p>
    <w:p w14:paraId="7D81AB8C" w14:textId="77777777" w:rsidR="00F038A0" w:rsidRPr="00051297" w:rsidRDefault="00F038A0" w:rsidP="00C5781A">
      <w:pPr>
        <w:ind w:firstLine="0"/>
        <w:rPr>
          <w:lang w:val="tr-TR"/>
        </w:rPr>
      </w:pPr>
    </w:p>
    <w:p w14:paraId="729F0DC5" w14:textId="77777777" w:rsidR="00F038A0" w:rsidRPr="00051297" w:rsidRDefault="00F038A0" w:rsidP="00C5781A">
      <w:pPr>
        <w:keepNext/>
        <w:ind w:firstLine="0"/>
        <w:jc w:val="center"/>
        <w:rPr>
          <w:b/>
          <w:sz w:val="20"/>
          <w:szCs w:val="20"/>
          <w:lang w:val="tr-TR"/>
        </w:rPr>
      </w:pPr>
      <w:bookmarkStart w:id="52" w:name="_(Teklif_teslim_formunun_3._Maddesin"/>
      <w:bookmarkEnd w:id="52"/>
      <w:r w:rsidRPr="00051297">
        <w:rPr>
          <w:b/>
          <w:sz w:val="20"/>
          <w:szCs w:val="20"/>
          <w:lang w:val="tr-TR"/>
        </w:rPr>
        <w:t>(Teklif teslim formunun 3. Maddesinde belirtilen beyanname formatı)</w:t>
      </w:r>
    </w:p>
    <w:p w14:paraId="5AE03EC4" w14:textId="77777777" w:rsidR="00F038A0" w:rsidRPr="00051297" w:rsidRDefault="00F038A0" w:rsidP="00C5781A">
      <w:pPr>
        <w:pStyle w:val="Balk8"/>
        <w:ind w:left="360" w:firstLine="0"/>
        <w:jc w:val="center"/>
        <w:rPr>
          <w:b w:val="0"/>
          <w:i/>
          <w:sz w:val="20"/>
          <w:highlight w:val="lightGray"/>
          <w:lang w:val="tr-TR"/>
        </w:rPr>
      </w:pPr>
    </w:p>
    <w:p w14:paraId="67D4DD50"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6C3B266B" w14:textId="77777777" w:rsidR="00F038A0" w:rsidRPr="00051297" w:rsidRDefault="00F038A0" w:rsidP="00C5781A">
      <w:pPr>
        <w:ind w:firstLine="0"/>
        <w:rPr>
          <w:sz w:val="20"/>
          <w:szCs w:val="20"/>
          <w:highlight w:val="lightGray"/>
          <w:lang w:val="tr-TR"/>
        </w:rPr>
      </w:pPr>
    </w:p>
    <w:p w14:paraId="343DC757" w14:textId="77777777" w:rsidR="00F038A0" w:rsidRPr="00051297" w:rsidRDefault="00F038A0" w:rsidP="00C5781A">
      <w:pPr>
        <w:ind w:firstLine="0"/>
        <w:rPr>
          <w:sz w:val="20"/>
          <w:szCs w:val="20"/>
          <w:highlight w:val="lightGray"/>
          <w:lang w:val="tr-TR"/>
        </w:rPr>
      </w:pPr>
    </w:p>
    <w:p w14:paraId="411520CF"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6298749F"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0DBEE649"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6F952EE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4935FA9C" w14:textId="77777777" w:rsidR="00F038A0" w:rsidRPr="00051297" w:rsidRDefault="00F038A0" w:rsidP="00C5781A">
      <w:pPr>
        <w:keepNext/>
        <w:keepLines/>
        <w:widowControl w:val="0"/>
        <w:spacing w:before="60" w:after="60"/>
        <w:ind w:firstLine="0"/>
        <w:rPr>
          <w:b/>
          <w:color w:val="000000"/>
          <w:sz w:val="20"/>
          <w:lang w:val="tr-TR"/>
        </w:rPr>
      </w:pPr>
    </w:p>
    <w:p w14:paraId="36DC1BA6"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351D7524" w14:textId="77777777" w:rsidR="00F038A0" w:rsidRPr="00051297" w:rsidRDefault="00F038A0" w:rsidP="00C5781A">
      <w:pPr>
        <w:keepNext/>
        <w:keepLines/>
        <w:widowControl w:val="0"/>
        <w:spacing w:before="60" w:after="60"/>
        <w:ind w:firstLine="0"/>
        <w:rPr>
          <w:color w:val="000000"/>
          <w:sz w:val="20"/>
          <w:lang w:val="tr-TR"/>
        </w:rPr>
      </w:pPr>
    </w:p>
    <w:p w14:paraId="4623A4A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60701B1E" w14:textId="77777777" w:rsidR="00F038A0" w:rsidRPr="00051297" w:rsidRDefault="00F038A0" w:rsidP="00C5781A">
      <w:pPr>
        <w:keepNext/>
        <w:keepLines/>
        <w:widowControl w:val="0"/>
        <w:spacing w:before="60" w:after="60"/>
        <w:ind w:firstLine="0"/>
        <w:rPr>
          <w:color w:val="000000"/>
          <w:sz w:val="20"/>
          <w:lang w:val="tr-TR"/>
        </w:rPr>
      </w:pPr>
    </w:p>
    <w:p w14:paraId="47CD2B2F"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4FE896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53E9503D"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8B8139F"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08D57DFA"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014E90AD"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E1100CF"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2D58D560"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43FE907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7F87E0C"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30845E9"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F6ED44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39D2C9CA" w14:textId="77777777" w:rsidR="00F038A0" w:rsidRPr="00051297" w:rsidRDefault="00F038A0" w:rsidP="00C5781A">
      <w:pPr>
        <w:keepNext/>
        <w:keepLines/>
        <w:widowControl w:val="0"/>
        <w:spacing w:before="60" w:after="60"/>
        <w:ind w:firstLine="0"/>
        <w:rPr>
          <w:color w:val="000000"/>
          <w:sz w:val="20"/>
          <w:lang w:val="tr-TR"/>
        </w:rPr>
      </w:pPr>
    </w:p>
    <w:p w14:paraId="669418FB"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5A8F43C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45280707" w14:textId="77777777" w:rsidR="00F038A0" w:rsidRPr="00051297" w:rsidRDefault="00F038A0" w:rsidP="00C5781A">
      <w:pPr>
        <w:keepNext/>
        <w:keepLines/>
        <w:widowControl w:val="0"/>
        <w:spacing w:before="60" w:after="60"/>
        <w:ind w:firstLine="0"/>
        <w:rPr>
          <w:b/>
          <w:color w:val="000000"/>
          <w:sz w:val="20"/>
          <w:lang w:val="tr-TR"/>
        </w:rPr>
      </w:pPr>
    </w:p>
    <w:p w14:paraId="2BA27A4D" w14:textId="77777777" w:rsidR="007E7ECB" w:rsidRDefault="001836BC" w:rsidP="001836BC">
      <w:pPr>
        <w:pStyle w:val="Balk6"/>
        <w:ind w:firstLine="0"/>
        <w:rPr>
          <w:b w:val="0"/>
          <w:color w:val="000000"/>
          <w:sz w:val="36"/>
          <w:szCs w:val="36"/>
          <w:lang w:val="tr-TR"/>
        </w:rPr>
      </w:pPr>
      <w:bookmarkStart w:id="53" w:name="_HİZMET_ALIMI_İHALELERİNDE_KİLİT_UZM"/>
      <w:bookmarkEnd w:id="53"/>
      <w:r w:rsidRPr="00051297">
        <w:rPr>
          <w:b w:val="0"/>
          <w:color w:val="000000"/>
          <w:sz w:val="36"/>
          <w:szCs w:val="36"/>
          <w:lang w:val="tr-TR"/>
        </w:rPr>
        <w:t xml:space="preserve"> </w:t>
      </w:r>
    </w:p>
    <w:p w14:paraId="133A9EE3" w14:textId="77777777" w:rsidR="00F15F79" w:rsidRDefault="00F15F79" w:rsidP="00F15F79">
      <w:pPr>
        <w:rPr>
          <w:lang w:val="tr-TR"/>
        </w:rPr>
      </w:pPr>
    </w:p>
    <w:p w14:paraId="4AEE25CF" w14:textId="77777777" w:rsidR="00F15F79" w:rsidRDefault="00F15F79" w:rsidP="00F15F79">
      <w:pPr>
        <w:rPr>
          <w:lang w:val="tr-TR"/>
        </w:rPr>
      </w:pPr>
    </w:p>
    <w:p w14:paraId="2D2D4AA5" w14:textId="77777777" w:rsidR="00F15F79" w:rsidRDefault="00F15F79" w:rsidP="00F15F79">
      <w:pPr>
        <w:rPr>
          <w:lang w:val="tr-TR"/>
        </w:rPr>
      </w:pPr>
    </w:p>
    <w:p w14:paraId="3D956A9E" w14:textId="77777777" w:rsidR="00F15F79" w:rsidRDefault="00F15F79" w:rsidP="00F15F79">
      <w:pPr>
        <w:rPr>
          <w:lang w:val="tr-TR"/>
        </w:rPr>
      </w:pPr>
    </w:p>
    <w:sectPr w:rsidR="00F15F79" w:rsidSect="00D95BA1">
      <w:headerReference w:type="default" r:id="rId10"/>
      <w:pgSz w:w="11906" w:h="16838"/>
      <w:pgMar w:top="28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CBB9" w14:textId="77777777" w:rsidR="00B27ABF" w:rsidRDefault="00B27ABF">
      <w:r>
        <w:separator/>
      </w:r>
    </w:p>
  </w:endnote>
  <w:endnote w:type="continuationSeparator" w:id="0">
    <w:p w14:paraId="2FCC9485" w14:textId="77777777" w:rsidR="00B27ABF" w:rsidRDefault="00B2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auto"/>
    <w:pitch w:val="variable"/>
    <w:sig w:usb0="80000067"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94C6F" w14:textId="77777777" w:rsidR="00B27ABF" w:rsidRDefault="00B27ABF">
      <w:r>
        <w:separator/>
      </w:r>
    </w:p>
  </w:footnote>
  <w:footnote w:type="continuationSeparator" w:id="0">
    <w:p w14:paraId="59615046" w14:textId="77777777" w:rsidR="00B27ABF" w:rsidRDefault="00B27ABF">
      <w:r>
        <w:continuationSeparator/>
      </w:r>
    </w:p>
  </w:footnote>
  <w:footnote w:id="1">
    <w:p w14:paraId="213BB5F2" w14:textId="77777777" w:rsidR="00A05909" w:rsidRPr="00C36C6F" w:rsidRDefault="00A05909"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ABFCA14" w14:textId="77777777" w:rsidR="00A05909" w:rsidRPr="004B3D5F" w:rsidRDefault="00A05909"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090D" w14:textId="77777777" w:rsidR="00A05909" w:rsidRPr="00564259" w:rsidRDefault="00A0590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19B5" w14:textId="77777777" w:rsidR="00A05909" w:rsidRPr="00564259" w:rsidRDefault="00A05909" w:rsidP="0034336C">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E8368AB"/>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9">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2783782"/>
    <w:multiLevelType w:val="hybridMultilevel"/>
    <w:tmpl w:val="8CA882D2"/>
    <w:lvl w:ilvl="0" w:tplc="5E7E5A38">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6">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7"/>
  </w:num>
  <w:num w:numId="3">
    <w:abstractNumId w:val="65"/>
  </w:num>
  <w:num w:numId="4">
    <w:abstractNumId w:val="15"/>
  </w:num>
  <w:num w:numId="5">
    <w:abstractNumId w:val="49"/>
  </w:num>
  <w:num w:numId="6">
    <w:abstractNumId w:val="68"/>
  </w:num>
  <w:num w:numId="7">
    <w:abstractNumId w:val="6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4"/>
  </w:num>
  <w:num w:numId="10">
    <w:abstractNumId w:val="21"/>
  </w:num>
  <w:num w:numId="11">
    <w:abstractNumId w:val="38"/>
  </w:num>
  <w:num w:numId="12">
    <w:abstractNumId w:val="42"/>
  </w:num>
  <w:num w:numId="13">
    <w:abstractNumId w:val="40"/>
  </w:num>
  <w:num w:numId="14">
    <w:abstractNumId w:val="5"/>
  </w:num>
  <w:num w:numId="15">
    <w:abstractNumId w:val="57"/>
  </w:num>
  <w:num w:numId="16">
    <w:abstractNumId w:val="51"/>
  </w:num>
  <w:num w:numId="17">
    <w:abstractNumId w:val="19"/>
  </w:num>
  <w:num w:numId="18">
    <w:abstractNumId w:val="31"/>
  </w:num>
  <w:num w:numId="19">
    <w:abstractNumId w:val="61"/>
  </w:num>
  <w:num w:numId="20">
    <w:abstractNumId w:val="71"/>
  </w:num>
  <w:num w:numId="21">
    <w:abstractNumId w:val="9"/>
  </w:num>
  <w:num w:numId="22">
    <w:abstractNumId w:val="17"/>
  </w:num>
  <w:num w:numId="23">
    <w:abstractNumId w:val="22"/>
  </w:num>
  <w:num w:numId="24">
    <w:abstractNumId w:val="28"/>
  </w:num>
  <w:num w:numId="25">
    <w:abstractNumId w:val="25"/>
  </w:num>
  <w:num w:numId="26">
    <w:abstractNumId w:val="4"/>
  </w:num>
  <w:num w:numId="27">
    <w:abstractNumId w:val="12"/>
  </w:num>
  <w:num w:numId="28">
    <w:abstractNumId w:val="56"/>
  </w:num>
  <w:num w:numId="29">
    <w:abstractNumId w:val="14"/>
  </w:num>
  <w:num w:numId="30">
    <w:abstractNumId w:val="35"/>
  </w:num>
  <w:num w:numId="31">
    <w:abstractNumId w:val="39"/>
  </w:num>
  <w:num w:numId="32">
    <w:abstractNumId w:val="30"/>
  </w:num>
  <w:num w:numId="33">
    <w:abstractNumId w:val="50"/>
  </w:num>
  <w:num w:numId="34">
    <w:abstractNumId w:val="64"/>
  </w:num>
  <w:num w:numId="35">
    <w:abstractNumId w:val="67"/>
  </w:num>
  <w:num w:numId="36">
    <w:abstractNumId w:val="27"/>
  </w:num>
  <w:num w:numId="37">
    <w:abstractNumId w:val="59"/>
  </w:num>
  <w:num w:numId="38">
    <w:abstractNumId w:val="43"/>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5"/>
  </w:num>
  <w:num w:numId="41">
    <w:abstractNumId w:val="32"/>
  </w:num>
  <w:num w:numId="42">
    <w:abstractNumId w:val="36"/>
  </w:num>
  <w:num w:numId="43">
    <w:abstractNumId w:val="52"/>
  </w:num>
  <w:num w:numId="44">
    <w:abstractNumId w:val="37"/>
  </w:num>
  <w:num w:numId="45">
    <w:abstractNumId w:val="55"/>
  </w:num>
  <w:num w:numId="46">
    <w:abstractNumId w:val="60"/>
  </w:num>
  <w:num w:numId="47">
    <w:abstractNumId w:val="44"/>
  </w:num>
  <w:num w:numId="48">
    <w:abstractNumId w:val="29"/>
  </w:num>
  <w:num w:numId="49">
    <w:abstractNumId w:val="53"/>
  </w:num>
  <w:num w:numId="50">
    <w:abstractNumId w:val="48"/>
  </w:num>
  <w:num w:numId="51">
    <w:abstractNumId w:val="2"/>
  </w:num>
  <w:num w:numId="52">
    <w:abstractNumId w:val="34"/>
  </w:num>
  <w:num w:numId="53">
    <w:abstractNumId w:val="70"/>
  </w:num>
  <w:num w:numId="54">
    <w:abstractNumId w:val="1"/>
  </w:num>
  <w:num w:numId="55">
    <w:abstractNumId w:val="33"/>
  </w:num>
  <w:num w:numId="56">
    <w:abstractNumId w:val="10"/>
  </w:num>
  <w:num w:numId="57">
    <w:abstractNumId w:val="58"/>
  </w:num>
  <w:num w:numId="58">
    <w:abstractNumId w:val="11"/>
  </w:num>
  <w:num w:numId="59">
    <w:abstractNumId w:val="24"/>
  </w:num>
  <w:num w:numId="60">
    <w:abstractNumId w:val="66"/>
  </w:num>
  <w:num w:numId="61">
    <w:abstractNumId w:val="3"/>
  </w:num>
  <w:num w:numId="62">
    <w:abstractNumId w:val="6"/>
  </w:num>
  <w:num w:numId="63">
    <w:abstractNumId w:val="46"/>
  </w:num>
  <w:num w:numId="64">
    <w:abstractNumId w:val="62"/>
  </w:num>
  <w:num w:numId="65">
    <w:abstractNumId w:val="26"/>
  </w:num>
  <w:num w:numId="66">
    <w:abstractNumId w:val="69"/>
  </w:num>
  <w:num w:numId="67">
    <w:abstractNumId w:val="7"/>
  </w:num>
  <w:num w:numId="68">
    <w:abstractNumId w:val="16"/>
  </w:num>
  <w:num w:numId="69">
    <w:abstractNumId w:val="13"/>
  </w:num>
  <w:num w:numId="70">
    <w:abstractNumId w:val="23"/>
  </w:num>
  <w:num w:numId="71">
    <w:abstractNumId w:val="20"/>
  </w:num>
  <w:num w:numId="72">
    <w:abstractNumId w:val="8"/>
  </w:num>
  <w:num w:numId="73">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3209"/>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502"/>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00E4"/>
    <w:rsid w:val="00141119"/>
    <w:rsid w:val="00141DD9"/>
    <w:rsid w:val="001508E2"/>
    <w:rsid w:val="00151748"/>
    <w:rsid w:val="001539E0"/>
    <w:rsid w:val="00153AC8"/>
    <w:rsid w:val="001555AD"/>
    <w:rsid w:val="00156A6E"/>
    <w:rsid w:val="00156E6E"/>
    <w:rsid w:val="0015769B"/>
    <w:rsid w:val="0016040A"/>
    <w:rsid w:val="001610FB"/>
    <w:rsid w:val="0016261E"/>
    <w:rsid w:val="0016375A"/>
    <w:rsid w:val="0016667A"/>
    <w:rsid w:val="00171BA1"/>
    <w:rsid w:val="00176476"/>
    <w:rsid w:val="001766C3"/>
    <w:rsid w:val="001778F3"/>
    <w:rsid w:val="001829AE"/>
    <w:rsid w:val="001833B5"/>
    <w:rsid w:val="001836BC"/>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2DDC"/>
    <w:rsid w:val="001B4ABD"/>
    <w:rsid w:val="001B4AEB"/>
    <w:rsid w:val="001B6F89"/>
    <w:rsid w:val="001C159E"/>
    <w:rsid w:val="001C20CF"/>
    <w:rsid w:val="001C35B5"/>
    <w:rsid w:val="001C6BA9"/>
    <w:rsid w:val="001D2304"/>
    <w:rsid w:val="001D4F4E"/>
    <w:rsid w:val="001E3B3A"/>
    <w:rsid w:val="001E44C6"/>
    <w:rsid w:val="001E4C8C"/>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574C"/>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4FA5"/>
    <w:rsid w:val="003071D2"/>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36C"/>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2E0C"/>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6A5"/>
    <w:rsid w:val="00444EF7"/>
    <w:rsid w:val="004478AB"/>
    <w:rsid w:val="004509E8"/>
    <w:rsid w:val="00451BB9"/>
    <w:rsid w:val="00453730"/>
    <w:rsid w:val="00455246"/>
    <w:rsid w:val="004566ED"/>
    <w:rsid w:val="00457A50"/>
    <w:rsid w:val="00461FC8"/>
    <w:rsid w:val="0046252F"/>
    <w:rsid w:val="00463169"/>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4333"/>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1FE8"/>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0E02"/>
    <w:rsid w:val="00607268"/>
    <w:rsid w:val="00607B5D"/>
    <w:rsid w:val="00607CAB"/>
    <w:rsid w:val="006101DE"/>
    <w:rsid w:val="00624E5D"/>
    <w:rsid w:val="00627759"/>
    <w:rsid w:val="00630055"/>
    <w:rsid w:val="00632F9A"/>
    <w:rsid w:val="00633113"/>
    <w:rsid w:val="00635549"/>
    <w:rsid w:val="00636A0F"/>
    <w:rsid w:val="0064153A"/>
    <w:rsid w:val="00641866"/>
    <w:rsid w:val="00641E64"/>
    <w:rsid w:val="006438F0"/>
    <w:rsid w:val="00644D7A"/>
    <w:rsid w:val="006479C2"/>
    <w:rsid w:val="00651CB7"/>
    <w:rsid w:val="00653DEC"/>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4ED6"/>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48B5"/>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120B"/>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C5"/>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0A67"/>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2E6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05909"/>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27ABF"/>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062E5"/>
    <w:rsid w:val="00C107CC"/>
    <w:rsid w:val="00C122C6"/>
    <w:rsid w:val="00C12AD0"/>
    <w:rsid w:val="00C159D7"/>
    <w:rsid w:val="00C15B69"/>
    <w:rsid w:val="00C15F48"/>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5408"/>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590F"/>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2D98"/>
    <w:rsid w:val="00D83290"/>
    <w:rsid w:val="00D8360D"/>
    <w:rsid w:val="00D83A39"/>
    <w:rsid w:val="00D83E3E"/>
    <w:rsid w:val="00D840AD"/>
    <w:rsid w:val="00D8473E"/>
    <w:rsid w:val="00D84839"/>
    <w:rsid w:val="00D86113"/>
    <w:rsid w:val="00D90E73"/>
    <w:rsid w:val="00D93421"/>
    <w:rsid w:val="00D93660"/>
    <w:rsid w:val="00D940D3"/>
    <w:rsid w:val="00D95BA1"/>
    <w:rsid w:val="00DA04D7"/>
    <w:rsid w:val="00DA20C2"/>
    <w:rsid w:val="00DA262E"/>
    <w:rsid w:val="00DA7093"/>
    <w:rsid w:val="00DA7E4A"/>
    <w:rsid w:val="00DB263C"/>
    <w:rsid w:val="00DB3F3C"/>
    <w:rsid w:val="00DB4269"/>
    <w:rsid w:val="00DB6713"/>
    <w:rsid w:val="00DC0218"/>
    <w:rsid w:val="00DC41B9"/>
    <w:rsid w:val="00DC4EE8"/>
    <w:rsid w:val="00DC5346"/>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4E56"/>
    <w:rsid w:val="00E24F29"/>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9A0"/>
    <w:rsid w:val="00EF6C68"/>
    <w:rsid w:val="00EF71B5"/>
    <w:rsid w:val="00F01878"/>
    <w:rsid w:val="00F020DC"/>
    <w:rsid w:val="00F02ADA"/>
    <w:rsid w:val="00F038A0"/>
    <w:rsid w:val="00F04FFA"/>
    <w:rsid w:val="00F05E34"/>
    <w:rsid w:val="00F068C7"/>
    <w:rsid w:val="00F1035C"/>
    <w:rsid w:val="00F149B6"/>
    <w:rsid w:val="00F15296"/>
    <w:rsid w:val="00F15F79"/>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3F98"/>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918F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uiPriority w:val="9"/>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uiPriority w:val="99"/>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9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Balk6Char">
    <w:name w:val="Başlık 6 Char"/>
    <w:basedOn w:val="VarsaylanParagrafYazTipi"/>
    <w:link w:val="Balk6"/>
    <w:uiPriority w:val="9"/>
    <w:rsid w:val="00D95BA1"/>
    <w:rPr>
      <w:rFonts w:eastAsiaTheme="minorHAnsi" w:cstheme="minorBidi"/>
      <w:b/>
      <w:bCs/>
      <w:sz w:val="24"/>
      <w:szCs w:val="22"/>
      <w:lang w:val="en-US" w:eastAsia="en-US" w:bidi="en-US"/>
    </w:rPr>
  </w:style>
  <w:style w:type="character" w:customStyle="1" w:styleId="BalonMetniChar">
    <w:name w:val="Balon Metni Char"/>
    <w:basedOn w:val="VarsaylanParagrafYazTipi"/>
    <w:link w:val="BalonMetni"/>
    <w:uiPriority w:val="99"/>
    <w:semiHidden/>
    <w:rsid w:val="00D95BA1"/>
    <w:rPr>
      <w:rFonts w:ascii="Tahoma" w:eastAsiaTheme="minorHAnsi" w:hAnsi="Tahoma" w:cs="Tahoma"/>
      <w:sz w:val="16"/>
      <w:szCs w:val="16"/>
      <w:lang w:val="en-US" w:eastAsia="en-US" w:bidi="en-US"/>
    </w:rPr>
  </w:style>
  <w:style w:type="character" w:customStyle="1" w:styleId="stbilgiChar">
    <w:name w:val="Üstbilgi Char"/>
    <w:aliases w:val=" Char Char"/>
    <w:basedOn w:val="VarsaylanParagrafYazTipi"/>
    <w:link w:val="stbilgi"/>
    <w:uiPriority w:val="99"/>
    <w:rsid w:val="00D95BA1"/>
    <w:rPr>
      <w:rFonts w:ascii="Arial" w:eastAsiaTheme="minorHAnsi" w:hAnsi="Arial" w:cstheme="minorBidi"/>
      <w:lang w:val="en-GB" w:eastAsia="en-GB" w:bidi="en-US"/>
    </w:rPr>
  </w:style>
  <w:style w:type="paragraph" w:styleId="ResimYazs">
    <w:name w:val="caption"/>
    <w:basedOn w:val="Normal"/>
    <w:next w:val="Normal"/>
    <w:uiPriority w:val="35"/>
    <w:semiHidden/>
    <w:unhideWhenUsed/>
    <w:qFormat/>
    <w:rsid w:val="00D95BA1"/>
    <w:pPr>
      <w:spacing w:before="0" w:after="200"/>
      <w:ind w:firstLine="0"/>
      <w:jc w:val="left"/>
    </w:pPr>
    <w:rPr>
      <w:rFonts w:ascii="Arial" w:eastAsia="Times New Roman" w:hAnsi="Arial" w:cs="Arial"/>
      <w:b/>
      <w:bCs/>
      <w:color w:val="4F81BD"/>
      <w:sz w:val="18"/>
      <w:szCs w:val="18"/>
      <w:lang w:val="tr-TR" w:eastAsia="tr-TR" w:bidi="ar-SA"/>
    </w:rPr>
  </w:style>
  <w:style w:type="paragraph" w:styleId="Altyaz">
    <w:name w:val="Subtitle"/>
    <w:basedOn w:val="Normal"/>
    <w:next w:val="Normal"/>
    <w:link w:val="AltyazChar"/>
    <w:uiPriority w:val="11"/>
    <w:qFormat/>
    <w:rsid w:val="00D95BA1"/>
    <w:pPr>
      <w:spacing w:before="0" w:after="60"/>
      <w:ind w:firstLine="0"/>
      <w:jc w:val="center"/>
      <w:outlineLvl w:val="1"/>
    </w:pPr>
    <w:rPr>
      <w:rFonts w:eastAsia="Times New Roman" w:cs="Times New Roman"/>
      <w:szCs w:val="24"/>
      <w:lang w:val="tr-TR" w:eastAsia="tr-TR" w:bidi="ar-SA"/>
    </w:rPr>
  </w:style>
  <w:style w:type="character" w:customStyle="1" w:styleId="AltyazChar">
    <w:name w:val="Altyazı Char"/>
    <w:basedOn w:val="VarsaylanParagrafYazTipi"/>
    <w:link w:val="Altyaz"/>
    <w:uiPriority w:val="11"/>
    <w:rsid w:val="00D95BA1"/>
    <w:rPr>
      <w:sz w:val="24"/>
      <w:szCs w:val="24"/>
    </w:rPr>
  </w:style>
  <w:style w:type="paragraph" w:styleId="AralkYok">
    <w:name w:val="No Spacing"/>
    <w:basedOn w:val="Normal"/>
    <w:uiPriority w:val="1"/>
    <w:qFormat/>
    <w:rsid w:val="00D95BA1"/>
    <w:pPr>
      <w:spacing w:before="0"/>
      <w:ind w:firstLine="0"/>
      <w:jc w:val="left"/>
    </w:pPr>
    <w:rPr>
      <w:rFonts w:ascii="Arial" w:eastAsia="Times New Roman" w:hAnsi="Arial" w:cs="Arial"/>
      <w:sz w:val="20"/>
      <w:szCs w:val="20"/>
      <w:lang w:val="tr-TR" w:eastAsia="tr-TR" w:bidi="ar-SA"/>
    </w:rPr>
  </w:style>
  <w:style w:type="paragraph" w:styleId="Alnt">
    <w:name w:val="Quote"/>
    <w:basedOn w:val="Normal"/>
    <w:next w:val="Normal"/>
    <w:link w:val="AlntChar"/>
    <w:uiPriority w:val="29"/>
    <w:qFormat/>
    <w:rsid w:val="00D95BA1"/>
    <w:pPr>
      <w:spacing w:before="0"/>
      <w:ind w:firstLine="0"/>
      <w:jc w:val="left"/>
    </w:pPr>
    <w:rPr>
      <w:rFonts w:ascii="Arial" w:eastAsia="Times New Roman" w:hAnsi="Arial" w:cs="Arial"/>
      <w:i/>
      <w:iCs/>
      <w:color w:val="000000"/>
      <w:sz w:val="20"/>
      <w:szCs w:val="20"/>
      <w:lang w:val="tr-TR" w:eastAsia="tr-TR" w:bidi="ar-SA"/>
    </w:rPr>
  </w:style>
  <w:style w:type="character" w:customStyle="1" w:styleId="AlntChar">
    <w:name w:val="Alıntı Char"/>
    <w:basedOn w:val="VarsaylanParagrafYazTipi"/>
    <w:link w:val="Alnt"/>
    <w:uiPriority w:val="29"/>
    <w:rsid w:val="00D95BA1"/>
    <w:rPr>
      <w:rFonts w:ascii="Arial" w:hAnsi="Arial" w:cs="Arial"/>
      <w:i/>
      <w:iCs/>
      <w:color w:val="000000"/>
    </w:rPr>
  </w:style>
  <w:style w:type="character" w:styleId="HafifVurgulama">
    <w:name w:val="Subtle Emphasis"/>
    <w:basedOn w:val="VarsaylanParagrafYazTipi"/>
    <w:uiPriority w:val="19"/>
    <w:qFormat/>
    <w:rsid w:val="00D95BA1"/>
    <w:rPr>
      <w:rFonts w:cs="Times New Roman"/>
      <w:i/>
      <w:color w:val="808080"/>
    </w:rPr>
  </w:style>
  <w:style w:type="paragraph" w:styleId="GlAlnt">
    <w:name w:val="Intense Quote"/>
    <w:basedOn w:val="Normal"/>
    <w:next w:val="Normal"/>
    <w:link w:val="GlAlntChar"/>
    <w:uiPriority w:val="30"/>
    <w:qFormat/>
    <w:rsid w:val="00D95BA1"/>
    <w:pPr>
      <w:pBdr>
        <w:bottom w:val="single" w:sz="4" w:space="4" w:color="4F81BD"/>
      </w:pBdr>
      <w:spacing w:before="200" w:after="280"/>
      <w:ind w:left="936" w:right="936" w:firstLine="0"/>
      <w:jc w:val="left"/>
    </w:pPr>
    <w:rPr>
      <w:rFonts w:ascii="Arial" w:eastAsia="Times New Roman" w:hAnsi="Arial" w:cs="Arial"/>
      <w:b/>
      <w:bCs/>
      <w:i/>
      <w:iCs/>
      <w:color w:val="4F81BD"/>
      <w:sz w:val="20"/>
      <w:szCs w:val="20"/>
      <w:lang w:val="tr-TR" w:eastAsia="tr-TR" w:bidi="ar-SA"/>
    </w:rPr>
  </w:style>
  <w:style w:type="character" w:customStyle="1" w:styleId="GlAlntChar">
    <w:name w:val="Güçlü Alıntı Char"/>
    <w:basedOn w:val="VarsaylanParagrafYazTipi"/>
    <w:link w:val="GlAlnt"/>
    <w:uiPriority w:val="30"/>
    <w:rsid w:val="00D95BA1"/>
    <w:rPr>
      <w:rFonts w:ascii="Arial" w:hAnsi="Arial" w:cs="Arial"/>
      <w:b/>
      <w:bCs/>
      <w:i/>
      <w:iCs/>
      <w:color w:val="4F81BD"/>
    </w:rPr>
  </w:style>
  <w:style w:type="character" w:styleId="GlVurgulama">
    <w:name w:val="Intense Emphasis"/>
    <w:basedOn w:val="VarsaylanParagrafYazTipi"/>
    <w:uiPriority w:val="21"/>
    <w:qFormat/>
    <w:rsid w:val="00D95BA1"/>
    <w:rPr>
      <w:rFonts w:cs="Times New Roman"/>
      <w:b/>
      <w:i/>
      <w:color w:val="4F81BD"/>
    </w:rPr>
  </w:style>
  <w:style w:type="character" w:styleId="HafifBavuru">
    <w:name w:val="Subtle Reference"/>
    <w:basedOn w:val="VarsaylanParagrafYazTipi"/>
    <w:uiPriority w:val="31"/>
    <w:qFormat/>
    <w:rsid w:val="00D95BA1"/>
    <w:rPr>
      <w:rFonts w:cs="Times New Roman"/>
      <w:smallCaps/>
      <w:color w:val="C0504D"/>
      <w:u w:val="single"/>
    </w:rPr>
  </w:style>
  <w:style w:type="character" w:styleId="GlBavuru">
    <w:name w:val="Intense Reference"/>
    <w:basedOn w:val="VarsaylanParagrafYazTipi"/>
    <w:uiPriority w:val="32"/>
    <w:qFormat/>
    <w:rsid w:val="00D95BA1"/>
    <w:rPr>
      <w:rFonts w:cs="Times New Roman"/>
      <w:b/>
      <w:smallCaps/>
      <w:color w:val="C0504D"/>
      <w:spacing w:val="5"/>
      <w:u w:val="single"/>
    </w:rPr>
  </w:style>
  <w:style w:type="character" w:styleId="KitapBal">
    <w:name w:val="Book Title"/>
    <w:basedOn w:val="VarsaylanParagrafYazTipi"/>
    <w:uiPriority w:val="33"/>
    <w:qFormat/>
    <w:rsid w:val="00D95BA1"/>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8">
      <w:bodyDiv w:val="1"/>
      <w:marLeft w:val="0"/>
      <w:marRight w:val="0"/>
      <w:marTop w:val="0"/>
      <w:marBottom w:val="0"/>
      <w:divBdr>
        <w:top w:val="none" w:sz="0" w:space="0" w:color="auto"/>
        <w:left w:val="none" w:sz="0" w:space="0" w:color="auto"/>
        <w:bottom w:val="none" w:sz="0" w:space="0" w:color="auto"/>
        <w:right w:val="none" w:sz="0" w:space="0" w:color="auto"/>
      </w:divBdr>
    </w:div>
    <w:div w:id="51487898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1263-6E9A-4AFF-90E9-6FEDF539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24345</Words>
  <Characters>138767</Characters>
  <Application>Microsoft Office Word</Application>
  <DocSecurity>0</DocSecurity>
  <Lines>1156</Lines>
  <Paragraphs>325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162787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Merve KAYA ERDEM</cp:lastModifiedBy>
  <cp:revision>2</cp:revision>
  <cp:lastPrinted>2009-06-18T07:05:00Z</cp:lastPrinted>
  <dcterms:created xsi:type="dcterms:W3CDTF">2019-03-18T14:01:00Z</dcterms:created>
  <dcterms:modified xsi:type="dcterms:W3CDTF">2019-03-18T14:01:00Z</dcterms:modified>
</cp:coreProperties>
</file>